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7A314E" w14:textId="77777777" w:rsidR="00CA7F28" w:rsidRPr="003F62A9" w:rsidRDefault="00CA7F28" w:rsidP="0041008F">
      <w:pPr>
        <w:widowControl w:val="0"/>
        <w:tabs>
          <w:tab w:val="left" w:pos="567"/>
          <w:tab w:val="left" w:pos="993"/>
        </w:tabs>
        <w:autoSpaceDE w:val="0"/>
        <w:autoSpaceDN w:val="0"/>
        <w:jc w:val="center"/>
        <w:rPr>
          <w:sz w:val="28"/>
          <w:szCs w:val="28"/>
          <w:lang w:bidi="ru-RU"/>
        </w:rPr>
      </w:pPr>
      <w:r w:rsidRPr="003F62A9">
        <w:rPr>
          <w:sz w:val="28"/>
          <w:szCs w:val="28"/>
          <w:lang w:bidi="ru-RU"/>
        </w:rPr>
        <w:t>МИНОБРНАУКИ РОССИИ</w:t>
      </w:r>
    </w:p>
    <w:p w14:paraId="26C2609E" w14:textId="77777777" w:rsidR="00CA7F28" w:rsidRPr="003F62A9" w:rsidRDefault="00CA7F28" w:rsidP="00CA7F28">
      <w:pPr>
        <w:widowControl w:val="0"/>
        <w:autoSpaceDE w:val="0"/>
        <w:autoSpaceDN w:val="0"/>
        <w:jc w:val="center"/>
        <w:rPr>
          <w:sz w:val="28"/>
          <w:szCs w:val="28"/>
          <w:lang w:bidi="ru-RU"/>
        </w:rPr>
      </w:pPr>
      <w:r w:rsidRPr="003F62A9">
        <w:rPr>
          <w:sz w:val="28"/>
          <w:szCs w:val="28"/>
          <w:lang w:bidi="ru-RU"/>
        </w:rPr>
        <w:t>федеральное государственное бюджетное образовательное учреждение</w:t>
      </w:r>
    </w:p>
    <w:p w14:paraId="0A015ACE" w14:textId="77777777" w:rsidR="00CA7F28" w:rsidRPr="003F62A9" w:rsidRDefault="00CA7F28" w:rsidP="00CA7F28">
      <w:pPr>
        <w:widowControl w:val="0"/>
        <w:autoSpaceDE w:val="0"/>
        <w:autoSpaceDN w:val="0"/>
        <w:jc w:val="center"/>
        <w:rPr>
          <w:sz w:val="28"/>
          <w:szCs w:val="28"/>
          <w:lang w:bidi="ru-RU"/>
        </w:rPr>
      </w:pPr>
      <w:r w:rsidRPr="003F62A9">
        <w:rPr>
          <w:sz w:val="28"/>
          <w:szCs w:val="28"/>
          <w:lang w:bidi="ru-RU"/>
        </w:rPr>
        <w:t>высшего образования</w:t>
      </w:r>
    </w:p>
    <w:p w14:paraId="7105364C" w14:textId="77777777" w:rsidR="00CA7F28" w:rsidRPr="003F62A9" w:rsidRDefault="00CA7F28" w:rsidP="00CA7F28">
      <w:pPr>
        <w:widowControl w:val="0"/>
        <w:autoSpaceDE w:val="0"/>
        <w:autoSpaceDN w:val="0"/>
        <w:jc w:val="center"/>
        <w:rPr>
          <w:sz w:val="28"/>
          <w:szCs w:val="28"/>
          <w:lang w:bidi="ru-RU"/>
        </w:rPr>
      </w:pPr>
      <w:r w:rsidRPr="003F62A9">
        <w:rPr>
          <w:sz w:val="28"/>
          <w:szCs w:val="28"/>
          <w:lang w:bidi="ru-RU"/>
        </w:rPr>
        <w:t>«Санкт-Петербургский государственный экономический университет»</w:t>
      </w:r>
    </w:p>
    <w:p w14:paraId="7000FAEA" w14:textId="77777777" w:rsidR="00CA7F28" w:rsidRPr="003F62A9" w:rsidRDefault="00CA7F28" w:rsidP="0041008F">
      <w:pPr>
        <w:widowControl w:val="0"/>
        <w:autoSpaceDE w:val="0"/>
        <w:autoSpaceDN w:val="0"/>
        <w:rPr>
          <w:sz w:val="28"/>
          <w:szCs w:val="28"/>
          <w:lang w:bidi="ru-RU"/>
        </w:rPr>
      </w:pPr>
    </w:p>
    <w:tbl>
      <w:tblPr>
        <w:tblW w:w="0" w:type="auto"/>
        <w:tblLook w:val="04A0" w:firstRow="1" w:lastRow="0" w:firstColumn="1" w:lastColumn="0" w:noHBand="0" w:noVBand="1"/>
      </w:tblPr>
      <w:tblGrid>
        <w:gridCol w:w="4629"/>
        <w:gridCol w:w="4718"/>
      </w:tblGrid>
      <w:tr w:rsidR="003F62A9" w:rsidRPr="003F62A9" w14:paraId="7619DBC7" w14:textId="77777777" w:rsidTr="000836C2">
        <w:trPr>
          <w:trHeight w:val="1797"/>
        </w:trPr>
        <w:tc>
          <w:tcPr>
            <w:tcW w:w="4629" w:type="dxa"/>
            <w:shd w:val="clear" w:color="auto" w:fill="auto"/>
          </w:tcPr>
          <w:p w14:paraId="70A6E634" w14:textId="77777777" w:rsidR="0095662B" w:rsidRPr="003F62A9" w:rsidRDefault="0095662B" w:rsidP="001B0591">
            <w:pPr>
              <w:widowControl w:val="0"/>
              <w:autoSpaceDE w:val="0"/>
              <w:autoSpaceDN w:val="0"/>
              <w:rPr>
                <w:sz w:val="28"/>
                <w:szCs w:val="28"/>
                <w:lang w:bidi="ru-RU"/>
              </w:rPr>
            </w:pPr>
          </w:p>
        </w:tc>
        <w:tc>
          <w:tcPr>
            <w:tcW w:w="4718" w:type="dxa"/>
            <w:shd w:val="clear" w:color="auto" w:fill="auto"/>
          </w:tcPr>
          <w:p w14:paraId="4DDA5B31" w14:textId="77777777" w:rsidR="0095662B" w:rsidRPr="003F62A9" w:rsidRDefault="0095662B" w:rsidP="005A5A83">
            <w:pPr>
              <w:widowControl w:val="0"/>
              <w:autoSpaceDE w:val="0"/>
              <w:autoSpaceDN w:val="0"/>
              <w:jc w:val="right"/>
              <w:rPr>
                <w:lang w:bidi="ru-RU"/>
              </w:rPr>
            </w:pPr>
            <w:r w:rsidRPr="003F62A9">
              <w:rPr>
                <w:sz w:val="28"/>
                <w:szCs w:val="28"/>
                <w:lang w:bidi="ru-RU"/>
              </w:rPr>
              <w:t>УТВЕРЖДАЮ</w:t>
            </w:r>
          </w:p>
          <w:p w14:paraId="4CE93BD8" w14:textId="77777777" w:rsidR="0095662B" w:rsidRPr="003F62A9" w:rsidRDefault="0095662B" w:rsidP="005A5A83">
            <w:pPr>
              <w:widowControl w:val="0"/>
              <w:autoSpaceDE w:val="0"/>
              <w:autoSpaceDN w:val="0"/>
              <w:jc w:val="right"/>
              <w:rPr>
                <w:strike/>
                <w:sz w:val="16"/>
                <w:szCs w:val="16"/>
                <w:lang w:bidi="ru-RU"/>
              </w:rPr>
            </w:pPr>
          </w:p>
          <w:p w14:paraId="4A72E8A3" w14:textId="6E37B4A2" w:rsidR="0095662B" w:rsidRPr="003F62A9" w:rsidRDefault="00080037" w:rsidP="005A5A83">
            <w:pPr>
              <w:widowControl w:val="0"/>
              <w:autoSpaceDE w:val="0"/>
              <w:autoSpaceDN w:val="0"/>
              <w:jc w:val="right"/>
              <w:rPr>
                <w:lang w:bidi="ru-RU"/>
              </w:rPr>
            </w:pPr>
            <w:r w:rsidRPr="00080037">
              <w:rPr>
                <w:lang w:bidi="ru-RU"/>
              </w:rPr>
              <w:t>Проректор по образовательной деятельности</w:t>
            </w:r>
          </w:p>
          <w:p w14:paraId="355391D4" w14:textId="77777777" w:rsidR="0095662B" w:rsidRPr="003F62A9" w:rsidRDefault="0095662B" w:rsidP="005A5A83">
            <w:pPr>
              <w:widowControl w:val="0"/>
              <w:autoSpaceDE w:val="0"/>
              <w:autoSpaceDN w:val="0"/>
              <w:jc w:val="right"/>
              <w:rPr>
                <w:lang w:bidi="ru-RU"/>
              </w:rPr>
            </w:pPr>
            <w:r w:rsidRPr="003F62A9">
              <w:rPr>
                <w:lang w:bidi="ru-RU"/>
              </w:rPr>
              <w:t>_____________/</w:t>
            </w:r>
            <w:proofErr w:type="spellStart"/>
            <w:r w:rsidRPr="003F62A9">
              <w:rPr>
                <w:lang w:bidi="ru-RU"/>
              </w:rPr>
              <w:t>Шубаева</w:t>
            </w:r>
            <w:proofErr w:type="spellEnd"/>
            <w:r w:rsidRPr="003F62A9">
              <w:rPr>
                <w:lang w:bidi="ru-RU"/>
              </w:rPr>
              <w:t xml:space="preserve"> В.Г./</w:t>
            </w:r>
          </w:p>
          <w:p w14:paraId="620E38F9" w14:textId="77777777" w:rsidR="0095662B" w:rsidRPr="003F62A9" w:rsidRDefault="0095662B" w:rsidP="005A5A83">
            <w:pPr>
              <w:widowControl w:val="0"/>
              <w:autoSpaceDE w:val="0"/>
              <w:autoSpaceDN w:val="0"/>
              <w:jc w:val="right"/>
              <w:rPr>
                <w:lang w:bidi="ru-RU"/>
              </w:rPr>
            </w:pPr>
          </w:p>
          <w:p w14:paraId="56AC82D2" w14:textId="77777777" w:rsidR="0095662B" w:rsidRPr="003F62A9" w:rsidRDefault="0095662B" w:rsidP="005A5A83">
            <w:pPr>
              <w:widowControl w:val="0"/>
              <w:autoSpaceDE w:val="0"/>
              <w:autoSpaceDN w:val="0"/>
              <w:jc w:val="right"/>
              <w:rPr>
                <w:lang w:bidi="ru-RU"/>
              </w:rPr>
            </w:pPr>
            <w:r w:rsidRPr="003F62A9">
              <w:rPr>
                <w:lang w:bidi="ru-RU"/>
              </w:rPr>
              <w:t>«____» ______________20____г.</w:t>
            </w:r>
          </w:p>
          <w:p w14:paraId="33238E61" w14:textId="77777777" w:rsidR="0095662B" w:rsidRPr="003F62A9" w:rsidRDefault="0095662B" w:rsidP="005A5A83">
            <w:pPr>
              <w:widowControl w:val="0"/>
              <w:tabs>
                <w:tab w:val="left" w:pos="175"/>
              </w:tabs>
              <w:autoSpaceDE w:val="0"/>
              <w:autoSpaceDN w:val="0"/>
              <w:jc w:val="right"/>
              <w:rPr>
                <w:sz w:val="28"/>
                <w:szCs w:val="28"/>
                <w:lang w:bidi="ru-RU"/>
              </w:rPr>
            </w:pPr>
          </w:p>
        </w:tc>
      </w:tr>
    </w:tbl>
    <w:p w14:paraId="59115881" w14:textId="77777777" w:rsidR="00FC4E48" w:rsidRPr="003F62A9" w:rsidRDefault="000836C2" w:rsidP="00FC4E48">
      <w:pPr>
        <w:jc w:val="center"/>
        <w:rPr>
          <w:b/>
          <w:bCs/>
          <w:i/>
          <w:sz w:val="32"/>
          <w:szCs w:val="32"/>
          <w:lang w:bidi="ru-RU"/>
        </w:rPr>
      </w:pPr>
      <w:r w:rsidRPr="003F62A9">
        <w:rPr>
          <w:b/>
          <w:bCs/>
          <w:i/>
          <w:sz w:val="32"/>
          <w:szCs w:val="32"/>
        </w:rPr>
        <w:t>Проект: Организационное проектирование и управление проектами в индустрии гостеприимства</w:t>
      </w:r>
    </w:p>
    <w:p w14:paraId="097D2668" w14:textId="77777777" w:rsidR="00FC4E48" w:rsidRPr="003F62A9" w:rsidRDefault="00FC4E48" w:rsidP="00FC4E48">
      <w:pPr>
        <w:jc w:val="center"/>
        <w:rPr>
          <w:b/>
          <w:sz w:val="32"/>
          <w:szCs w:val="32"/>
        </w:rPr>
      </w:pPr>
      <w:r w:rsidRPr="003F62A9">
        <w:rPr>
          <w:b/>
          <w:sz w:val="32"/>
          <w:szCs w:val="32"/>
        </w:rPr>
        <w:t>Рабочая программа дисциплины</w:t>
      </w:r>
    </w:p>
    <w:p w14:paraId="21371995" w14:textId="77777777" w:rsidR="00CA7F28" w:rsidRPr="003F62A9" w:rsidRDefault="00FC4E48" w:rsidP="00FC4E48">
      <w:pPr>
        <w:tabs>
          <w:tab w:val="left" w:pos="708"/>
          <w:tab w:val="center" w:pos="4677"/>
          <w:tab w:val="right" w:pos="9355"/>
        </w:tabs>
        <w:spacing w:before="100" w:beforeAutospacing="1" w:after="100" w:afterAutospacing="1"/>
        <w:contextualSpacing/>
        <w:jc w:val="center"/>
        <w:rPr>
          <w:lang w:bidi="ru-RU"/>
        </w:rPr>
      </w:pPr>
      <w:r w:rsidRPr="003F62A9">
        <w:rPr>
          <w:lang w:bidi="ru-RU"/>
        </w:rPr>
        <w:t>(реализуемой в форме практической подготовки)</w:t>
      </w:r>
    </w:p>
    <w:p w14:paraId="59DD2CA3" w14:textId="77777777" w:rsidR="003E2CE6" w:rsidRPr="003F62A9" w:rsidRDefault="003E2CE6" w:rsidP="00CA7F28">
      <w:pPr>
        <w:widowControl w:val="0"/>
        <w:autoSpaceDE w:val="0"/>
        <w:autoSpaceDN w:val="0"/>
        <w:rPr>
          <w:bCs/>
          <w:lang w:bidi="ru-RU"/>
        </w:rPr>
      </w:pPr>
    </w:p>
    <w:tbl>
      <w:tblPr>
        <w:tblW w:w="9606" w:type="dxa"/>
        <w:tblLook w:val="04A0" w:firstRow="1" w:lastRow="0" w:firstColumn="1" w:lastColumn="0" w:noHBand="0" w:noVBand="1"/>
      </w:tblPr>
      <w:tblGrid>
        <w:gridCol w:w="3369"/>
        <w:gridCol w:w="6237"/>
      </w:tblGrid>
      <w:tr w:rsidR="003F62A9" w:rsidRPr="003F62A9" w14:paraId="6F63EE04" w14:textId="77777777" w:rsidTr="00087861">
        <w:tc>
          <w:tcPr>
            <w:tcW w:w="3369" w:type="dxa"/>
            <w:vAlign w:val="center"/>
            <w:hideMark/>
          </w:tcPr>
          <w:p w14:paraId="15065C4F" w14:textId="77777777" w:rsidR="003E2CE6" w:rsidRPr="003F62A9" w:rsidRDefault="003E2CE6" w:rsidP="00087861">
            <w:pPr>
              <w:widowControl w:val="0"/>
              <w:autoSpaceDE w:val="0"/>
              <w:autoSpaceDN w:val="0"/>
              <w:rPr>
                <w:b/>
                <w:lang w:bidi="ru-RU"/>
              </w:rPr>
            </w:pPr>
            <w:r w:rsidRPr="003F62A9">
              <w:rPr>
                <w:bCs/>
              </w:rPr>
              <w:t>Направление подготовки/ Специальность</w:t>
            </w:r>
          </w:p>
        </w:tc>
        <w:tc>
          <w:tcPr>
            <w:tcW w:w="6237" w:type="dxa"/>
            <w:vAlign w:val="center"/>
            <w:hideMark/>
          </w:tcPr>
          <w:p w14:paraId="300FF62D" w14:textId="77777777" w:rsidR="003E2CE6" w:rsidRPr="003F62A9" w:rsidRDefault="000836C2" w:rsidP="00087861">
            <w:pPr>
              <w:widowControl w:val="0"/>
              <w:autoSpaceDE w:val="0"/>
              <w:autoSpaceDN w:val="0"/>
              <w:rPr>
                <w:i/>
                <w:lang w:bidi="ru-RU"/>
              </w:rPr>
            </w:pPr>
            <w:r w:rsidRPr="003F62A9">
              <w:rPr>
                <w:i/>
              </w:rPr>
              <w:t>43.04.03 Гостиничное дело</w:t>
            </w:r>
          </w:p>
        </w:tc>
      </w:tr>
      <w:tr w:rsidR="003F62A9" w:rsidRPr="003F62A9" w14:paraId="42C8528E" w14:textId="77777777" w:rsidTr="00087861">
        <w:tc>
          <w:tcPr>
            <w:tcW w:w="3369" w:type="dxa"/>
            <w:hideMark/>
          </w:tcPr>
          <w:p w14:paraId="67AF0F34" w14:textId="77777777" w:rsidR="003E2CE6" w:rsidRPr="003F62A9" w:rsidRDefault="003E2CE6" w:rsidP="00087861">
            <w:pPr>
              <w:rPr>
                <w:lang w:bidi="ru-RU"/>
              </w:rPr>
            </w:pPr>
            <w:r w:rsidRPr="003F62A9">
              <w:t>Направленность (профиль) программы/</w:t>
            </w:r>
          </w:p>
          <w:p w14:paraId="41E7328E" w14:textId="77777777" w:rsidR="003E2CE6" w:rsidRPr="003F62A9" w:rsidRDefault="003E2CE6" w:rsidP="00087861">
            <w:pPr>
              <w:widowControl w:val="0"/>
              <w:autoSpaceDE w:val="0"/>
              <w:autoSpaceDN w:val="0"/>
              <w:rPr>
                <w:b/>
                <w:lang w:bidi="ru-RU"/>
              </w:rPr>
            </w:pPr>
            <w:r w:rsidRPr="003F62A9">
              <w:t xml:space="preserve">Специализация </w:t>
            </w:r>
          </w:p>
        </w:tc>
        <w:tc>
          <w:tcPr>
            <w:tcW w:w="6237" w:type="dxa"/>
            <w:vAlign w:val="center"/>
            <w:hideMark/>
          </w:tcPr>
          <w:p w14:paraId="5D8B444E" w14:textId="77777777" w:rsidR="003E2CE6" w:rsidRPr="003F62A9" w:rsidRDefault="000836C2" w:rsidP="00087861">
            <w:pPr>
              <w:widowControl w:val="0"/>
              <w:autoSpaceDE w:val="0"/>
              <w:autoSpaceDN w:val="0"/>
              <w:spacing w:line="276" w:lineRule="auto"/>
              <w:rPr>
                <w:i/>
                <w:lang w:eastAsia="en-US" w:bidi="ru-RU"/>
              </w:rPr>
            </w:pPr>
            <w:r w:rsidRPr="003F62A9">
              <w:rPr>
                <w:i/>
              </w:rPr>
              <w:t>Стратегическое управление предприятием индустрии гостеприимства</w:t>
            </w:r>
          </w:p>
        </w:tc>
      </w:tr>
      <w:tr w:rsidR="003F62A9" w:rsidRPr="003F62A9" w14:paraId="70D5D1A1" w14:textId="77777777" w:rsidTr="00087861">
        <w:trPr>
          <w:trHeight w:val="283"/>
        </w:trPr>
        <w:tc>
          <w:tcPr>
            <w:tcW w:w="3369" w:type="dxa"/>
            <w:hideMark/>
          </w:tcPr>
          <w:p w14:paraId="1A13F2D8" w14:textId="77777777" w:rsidR="003E2CE6" w:rsidRPr="003F62A9" w:rsidRDefault="003E2CE6" w:rsidP="00087861">
            <w:pPr>
              <w:widowControl w:val="0"/>
              <w:autoSpaceDE w:val="0"/>
              <w:autoSpaceDN w:val="0"/>
              <w:rPr>
                <w:b/>
                <w:lang w:bidi="ru-RU"/>
              </w:rPr>
            </w:pPr>
            <w:r w:rsidRPr="003F62A9">
              <w:rPr>
                <w:bCs/>
              </w:rPr>
              <w:t>Уровень высшего образования</w:t>
            </w:r>
          </w:p>
        </w:tc>
        <w:tc>
          <w:tcPr>
            <w:tcW w:w="6237" w:type="dxa"/>
            <w:vAlign w:val="center"/>
            <w:hideMark/>
          </w:tcPr>
          <w:p w14:paraId="0A581978" w14:textId="77777777" w:rsidR="005A5A83" w:rsidRPr="003F62A9" w:rsidRDefault="000836C2" w:rsidP="00087861">
            <w:pPr>
              <w:widowControl w:val="0"/>
              <w:autoSpaceDE w:val="0"/>
              <w:autoSpaceDN w:val="0"/>
              <w:rPr>
                <w:i/>
                <w:lang w:bidi="ru-RU"/>
              </w:rPr>
            </w:pPr>
            <w:r w:rsidRPr="003F62A9">
              <w:rPr>
                <w:i/>
              </w:rPr>
              <w:t>Магистратура</w:t>
            </w:r>
          </w:p>
        </w:tc>
      </w:tr>
      <w:tr w:rsidR="003E2CE6" w:rsidRPr="003F62A9" w14:paraId="5355B486" w14:textId="77777777" w:rsidTr="00087861">
        <w:trPr>
          <w:trHeight w:val="283"/>
        </w:trPr>
        <w:tc>
          <w:tcPr>
            <w:tcW w:w="3369" w:type="dxa"/>
          </w:tcPr>
          <w:p w14:paraId="55D800CD" w14:textId="77777777" w:rsidR="003E2CE6" w:rsidRPr="003F62A9" w:rsidRDefault="003E2CE6" w:rsidP="00087861">
            <w:pPr>
              <w:widowControl w:val="0"/>
              <w:autoSpaceDE w:val="0"/>
              <w:autoSpaceDN w:val="0"/>
              <w:rPr>
                <w:bCs/>
              </w:rPr>
            </w:pPr>
            <w:r w:rsidRPr="003F62A9">
              <w:rPr>
                <w:bCs/>
              </w:rPr>
              <w:t>Форма обучения</w:t>
            </w:r>
          </w:p>
        </w:tc>
        <w:tc>
          <w:tcPr>
            <w:tcW w:w="6237" w:type="dxa"/>
            <w:vAlign w:val="center"/>
          </w:tcPr>
          <w:p w14:paraId="5AA3A74A" w14:textId="77777777" w:rsidR="005A5A83" w:rsidRPr="003F62A9" w:rsidRDefault="000836C2" w:rsidP="00087861">
            <w:pPr>
              <w:widowControl w:val="0"/>
              <w:autoSpaceDE w:val="0"/>
              <w:autoSpaceDN w:val="0"/>
              <w:rPr>
                <w:i/>
              </w:rPr>
            </w:pPr>
            <w:r w:rsidRPr="003F62A9">
              <w:rPr>
                <w:i/>
              </w:rPr>
              <w:t>заочная</w:t>
            </w:r>
          </w:p>
        </w:tc>
      </w:tr>
      <w:tr w:rsidR="00A73C3F" w:rsidRPr="003F62A9" w14:paraId="454CEFC3" w14:textId="77777777" w:rsidTr="003E70F6">
        <w:trPr>
          <w:trHeight w:val="283"/>
        </w:trPr>
        <w:tc>
          <w:tcPr>
            <w:tcW w:w="3369" w:type="dxa"/>
          </w:tcPr>
          <w:p w14:paraId="0FD5B26D" w14:textId="5ED22524" w:rsidR="00A73C3F" w:rsidRPr="003F62A9" w:rsidRDefault="00A73C3F" w:rsidP="00A73C3F">
            <w:pPr>
              <w:widowControl w:val="0"/>
              <w:autoSpaceDE w:val="0"/>
              <w:autoSpaceDN w:val="0"/>
              <w:rPr>
                <w:bCs/>
              </w:rPr>
            </w:pPr>
            <w:r w:rsidRPr="00A66F65">
              <w:t>Год набора</w:t>
            </w:r>
          </w:p>
        </w:tc>
        <w:tc>
          <w:tcPr>
            <w:tcW w:w="6237" w:type="dxa"/>
          </w:tcPr>
          <w:p w14:paraId="142AB420" w14:textId="01162CEF" w:rsidR="00A73C3F" w:rsidRPr="003F62A9" w:rsidRDefault="00CE44D1" w:rsidP="00A73C3F">
            <w:pPr>
              <w:widowControl w:val="0"/>
              <w:autoSpaceDE w:val="0"/>
              <w:autoSpaceDN w:val="0"/>
              <w:rPr>
                <w:i/>
              </w:rPr>
            </w:pPr>
            <w:r>
              <w:t>2026</w:t>
            </w:r>
          </w:p>
        </w:tc>
      </w:tr>
    </w:tbl>
    <w:p w14:paraId="19FB4F13" w14:textId="77777777" w:rsidR="003E2CE6" w:rsidRPr="003F62A9" w:rsidRDefault="003E2CE6" w:rsidP="00CA7F28">
      <w:pPr>
        <w:widowControl w:val="0"/>
        <w:autoSpaceDE w:val="0"/>
        <w:autoSpaceDN w:val="0"/>
        <w:rPr>
          <w:lang w:bidi="ru-RU"/>
        </w:rPr>
      </w:pPr>
    </w:p>
    <w:p w14:paraId="59154FF0" w14:textId="77777777" w:rsidR="000836C2" w:rsidRPr="003F62A9" w:rsidRDefault="005A5A83" w:rsidP="000836C2">
      <w:pPr>
        <w:widowControl w:val="0"/>
        <w:autoSpaceDE w:val="0"/>
        <w:autoSpaceDN w:val="0"/>
        <w:rPr>
          <w:sz w:val="18"/>
          <w:szCs w:val="18"/>
          <w:lang w:bidi="ru-RU"/>
        </w:rPr>
      </w:pPr>
      <w:r w:rsidRPr="003F62A9">
        <w:rPr>
          <w:sz w:val="18"/>
          <w:szCs w:val="18"/>
          <w:lang w:bidi="ru-RU"/>
        </w:rPr>
        <w:t>Составитель</w:t>
      </w:r>
      <w:r w:rsidRPr="003F62A9">
        <w:rPr>
          <w:i/>
          <w:sz w:val="18"/>
          <w:szCs w:val="18"/>
          <w:lang w:bidi="ru-RU"/>
        </w:rPr>
        <w:t>(и)</w:t>
      </w:r>
      <w:r w:rsidRPr="003F62A9">
        <w:rPr>
          <w:sz w:val="18"/>
          <w:szCs w:val="18"/>
          <w:lang w:bidi="ru-RU"/>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7"/>
      </w:tblGrid>
      <w:tr w:rsidR="000836C2" w:rsidRPr="003F62A9" w14:paraId="587656DF" w14:textId="77777777" w:rsidTr="000836C2">
        <w:tc>
          <w:tcPr>
            <w:tcW w:w="9337" w:type="dxa"/>
          </w:tcPr>
          <w:p w14:paraId="21A88155" w14:textId="77777777" w:rsidR="000836C2" w:rsidRPr="003F62A9" w:rsidRDefault="000836C2" w:rsidP="005A5A83">
            <w:pPr>
              <w:widowControl w:val="0"/>
              <w:autoSpaceDE w:val="0"/>
              <w:autoSpaceDN w:val="0"/>
              <w:rPr>
                <w:sz w:val="18"/>
                <w:szCs w:val="18"/>
                <w:lang w:bidi="ru-RU"/>
              </w:rPr>
            </w:pPr>
            <w:proofErr w:type="spellStart"/>
            <w:r w:rsidRPr="009438D6">
              <w:rPr>
                <w:sz w:val="20"/>
                <w:szCs w:val="20"/>
              </w:rPr>
              <w:t>к.и</w:t>
            </w:r>
            <w:proofErr w:type="gramStart"/>
            <w:r w:rsidRPr="009438D6">
              <w:rPr>
                <w:sz w:val="20"/>
                <w:szCs w:val="20"/>
              </w:rPr>
              <w:t>.н</w:t>
            </w:r>
            <w:proofErr w:type="spellEnd"/>
            <w:proofErr w:type="gramEnd"/>
            <w:r w:rsidRPr="009438D6">
              <w:rPr>
                <w:sz w:val="20"/>
                <w:szCs w:val="20"/>
              </w:rPr>
              <w:t>, Николаев Андрей Валентинович</w:t>
            </w:r>
          </w:p>
        </w:tc>
      </w:tr>
    </w:tbl>
    <w:p w14:paraId="4EEF7D4E" w14:textId="77777777" w:rsidR="005A5A83" w:rsidRPr="003F62A9" w:rsidRDefault="005A5A83" w:rsidP="005A5A83">
      <w:pPr>
        <w:widowControl w:val="0"/>
        <w:autoSpaceDE w:val="0"/>
        <w:autoSpaceDN w:val="0"/>
        <w:jc w:val="both"/>
        <w:rPr>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9"/>
        <w:gridCol w:w="1555"/>
        <w:gridCol w:w="4919"/>
      </w:tblGrid>
      <w:tr w:rsidR="003F62A9" w:rsidRPr="003F62A9" w14:paraId="616F32FA" w14:textId="77777777" w:rsidTr="00FE07B2">
        <w:tc>
          <w:tcPr>
            <w:tcW w:w="3089" w:type="dxa"/>
            <w:shd w:val="clear" w:color="auto" w:fill="auto"/>
          </w:tcPr>
          <w:p w14:paraId="54A70070" w14:textId="77777777" w:rsidR="0041008F" w:rsidRPr="003F62A9" w:rsidRDefault="0041008F" w:rsidP="00FE07B2">
            <w:pPr>
              <w:rPr>
                <w:sz w:val="20"/>
                <w:szCs w:val="20"/>
              </w:rPr>
            </w:pPr>
            <w:r w:rsidRPr="003F62A9">
              <w:t>Часов по учебному плану</w:t>
            </w:r>
          </w:p>
        </w:tc>
        <w:tc>
          <w:tcPr>
            <w:tcW w:w="1555" w:type="dxa"/>
            <w:shd w:val="clear" w:color="auto" w:fill="auto"/>
          </w:tcPr>
          <w:p w14:paraId="25C8A021" w14:textId="77777777" w:rsidR="0041008F" w:rsidRPr="003F62A9" w:rsidRDefault="000836C2" w:rsidP="00FE07B2">
            <w:pPr>
              <w:rPr>
                <w:i/>
                <w:sz w:val="18"/>
                <w:szCs w:val="18"/>
              </w:rPr>
            </w:pPr>
            <w:r w:rsidRPr="003F62A9">
              <w:rPr>
                <w:i/>
                <w:sz w:val="18"/>
                <w:szCs w:val="18"/>
                <w:lang w:val="en-US"/>
              </w:rPr>
              <w:t>180</w:t>
            </w:r>
          </w:p>
        </w:tc>
        <w:tc>
          <w:tcPr>
            <w:tcW w:w="4919" w:type="dxa"/>
            <w:vMerge w:val="restart"/>
            <w:shd w:val="clear" w:color="auto" w:fill="auto"/>
          </w:tcPr>
          <w:p w14:paraId="1CB3EADB" w14:textId="77777777" w:rsidR="0041008F" w:rsidRPr="003F62A9" w:rsidRDefault="0041008F" w:rsidP="00FE07B2">
            <w:pPr>
              <w:ind w:left="884"/>
              <w:contextualSpacing/>
              <w:rPr>
                <w:b/>
              </w:rPr>
            </w:pPr>
            <w:r w:rsidRPr="003F62A9">
              <w:rPr>
                <w:b/>
              </w:rPr>
              <w:t>Виды контроля в семестрах:</w:t>
            </w:r>
          </w:p>
          <w:p w14:paraId="3D45975F" w14:textId="77777777" w:rsidR="0041008F" w:rsidRPr="003F62A9" w:rsidRDefault="0041008F" w:rsidP="00FE07B2">
            <w:pPr>
              <w:ind w:left="884"/>
              <w:contextualSpacing/>
            </w:pPr>
          </w:p>
          <w:p w14:paraId="31CCD9C0" w14:textId="77777777" w:rsidR="00BC1E3A" w:rsidRPr="003F62A9" w:rsidRDefault="00BC1E3A" w:rsidP="00BC1E3A">
            <w:pPr>
              <w:ind w:left="884"/>
              <w:contextualSpacing/>
              <w:rPr>
                <w:i/>
                <w:sz w:val="18"/>
                <w:szCs w:val="18"/>
              </w:rPr>
            </w:pPr>
            <w:r w:rsidRPr="003F62A9">
              <w:rPr>
                <w:i/>
                <w:sz w:val="18"/>
                <w:szCs w:val="18"/>
              </w:rPr>
              <w:t>Дифференцированный зачет: семестр 4</w:t>
            </w:r>
          </w:p>
          <w:p w14:paraId="1ACA641B" w14:textId="77777777" w:rsidR="0041008F" w:rsidRPr="003F62A9" w:rsidRDefault="0041008F" w:rsidP="00BC1E3A">
            <w:pPr>
              <w:ind w:left="884"/>
              <w:contextualSpacing/>
              <w:rPr>
                <w:sz w:val="20"/>
                <w:szCs w:val="20"/>
              </w:rPr>
            </w:pPr>
          </w:p>
        </w:tc>
      </w:tr>
      <w:tr w:rsidR="003F62A9" w:rsidRPr="003F62A9" w14:paraId="36296062" w14:textId="77777777" w:rsidTr="00FE07B2">
        <w:tc>
          <w:tcPr>
            <w:tcW w:w="3089" w:type="dxa"/>
            <w:shd w:val="clear" w:color="auto" w:fill="auto"/>
          </w:tcPr>
          <w:p w14:paraId="0203927E" w14:textId="77777777" w:rsidR="0041008F" w:rsidRPr="003F62A9" w:rsidRDefault="0041008F" w:rsidP="00FE07B2">
            <w:pPr>
              <w:rPr>
                <w:sz w:val="20"/>
                <w:szCs w:val="20"/>
              </w:rPr>
            </w:pPr>
            <w:r w:rsidRPr="003F62A9">
              <w:t>в том числе:</w:t>
            </w:r>
          </w:p>
        </w:tc>
        <w:tc>
          <w:tcPr>
            <w:tcW w:w="1555" w:type="dxa"/>
            <w:shd w:val="clear" w:color="auto" w:fill="auto"/>
          </w:tcPr>
          <w:p w14:paraId="5E178DF0" w14:textId="77777777" w:rsidR="0041008F" w:rsidRPr="003F62A9" w:rsidRDefault="0041008F" w:rsidP="00FE07B2">
            <w:pPr>
              <w:rPr>
                <w:sz w:val="20"/>
                <w:szCs w:val="20"/>
              </w:rPr>
            </w:pPr>
          </w:p>
        </w:tc>
        <w:tc>
          <w:tcPr>
            <w:tcW w:w="4919" w:type="dxa"/>
            <w:vMerge/>
            <w:shd w:val="clear" w:color="auto" w:fill="auto"/>
          </w:tcPr>
          <w:p w14:paraId="48AD29CC" w14:textId="77777777" w:rsidR="0041008F" w:rsidRPr="003F62A9" w:rsidRDefault="0041008F" w:rsidP="00FE07B2">
            <w:pPr>
              <w:rPr>
                <w:sz w:val="20"/>
                <w:szCs w:val="20"/>
              </w:rPr>
            </w:pPr>
          </w:p>
        </w:tc>
      </w:tr>
      <w:tr w:rsidR="003F62A9" w:rsidRPr="003F62A9" w14:paraId="2CF157F8" w14:textId="77777777" w:rsidTr="00FE07B2">
        <w:tc>
          <w:tcPr>
            <w:tcW w:w="3089" w:type="dxa"/>
            <w:shd w:val="clear" w:color="auto" w:fill="auto"/>
          </w:tcPr>
          <w:p w14:paraId="6C63714E" w14:textId="77777777" w:rsidR="0041008F" w:rsidRPr="003F62A9" w:rsidRDefault="0041008F" w:rsidP="00FE07B2">
            <w:pPr>
              <w:rPr>
                <w:sz w:val="20"/>
                <w:szCs w:val="20"/>
              </w:rPr>
            </w:pPr>
            <w:r w:rsidRPr="003F62A9">
              <w:t>контактная работа</w:t>
            </w:r>
          </w:p>
        </w:tc>
        <w:tc>
          <w:tcPr>
            <w:tcW w:w="1555" w:type="dxa"/>
            <w:shd w:val="clear" w:color="auto" w:fill="auto"/>
          </w:tcPr>
          <w:p w14:paraId="3DFEB825" w14:textId="77777777" w:rsidR="0041008F" w:rsidRPr="003F62A9" w:rsidRDefault="000836C2" w:rsidP="00FE07B2">
            <w:pPr>
              <w:rPr>
                <w:sz w:val="20"/>
                <w:szCs w:val="20"/>
              </w:rPr>
            </w:pPr>
            <w:r w:rsidRPr="003F62A9">
              <w:rPr>
                <w:i/>
                <w:sz w:val="18"/>
                <w:szCs w:val="18"/>
                <w:lang w:val="en-US"/>
              </w:rPr>
              <w:t>12</w:t>
            </w:r>
          </w:p>
        </w:tc>
        <w:tc>
          <w:tcPr>
            <w:tcW w:w="4919" w:type="dxa"/>
            <w:vMerge/>
            <w:shd w:val="clear" w:color="auto" w:fill="auto"/>
          </w:tcPr>
          <w:p w14:paraId="6FEB3230" w14:textId="77777777" w:rsidR="0041008F" w:rsidRPr="003F62A9" w:rsidRDefault="0041008F" w:rsidP="00FE07B2">
            <w:pPr>
              <w:rPr>
                <w:sz w:val="20"/>
                <w:szCs w:val="20"/>
              </w:rPr>
            </w:pPr>
          </w:p>
        </w:tc>
      </w:tr>
      <w:tr w:rsidR="003F62A9" w:rsidRPr="003F62A9" w14:paraId="558E82EA" w14:textId="77777777" w:rsidTr="00FE07B2">
        <w:tc>
          <w:tcPr>
            <w:tcW w:w="3089" w:type="dxa"/>
            <w:shd w:val="clear" w:color="auto" w:fill="auto"/>
          </w:tcPr>
          <w:p w14:paraId="41C89ABD" w14:textId="77777777" w:rsidR="0041008F" w:rsidRPr="003F62A9" w:rsidRDefault="0041008F" w:rsidP="00FE07B2">
            <w:pPr>
              <w:rPr>
                <w:sz w:val="20"/>
                <w:szCs w:val="20"/>
              </w:rPr>
            </w:pPr>
            <w:r w:rsidRPr="003F62A9">
              <w:t>самостоятельная работа</w:t>
            </w:r>
          </w:p>
        </w:tc>
        <w:tc>
          <w:tcPr>
            <w:tcW w:w="1555" w:type="dxa"/>
            <w:shd w:val="clear" w:color="auto" w:fill="auto"/>
          </w:tcPr>
          <w:p w14:paraId="47E50FBD" w14:textId="77777777" w:rsidR="0041008F" w:rsidRPr="003F62A9" w:rsidRDefault="000836C2" w:rsidP="00FE07B2">
            <w:pPr>
              <w:rPr>
                <w:sz w:val="20"/>
                <w:szCs w:val="20"/>
              </w:rPr>
            </w:pPr>
            <w:r w:rsidRPr="003F62A9">
              <w:rPr>
                <w:i/>
                <w:sz w:val="18"/>
                <w:szCs w:val="18"/>
                <w:lang w:val="en-US"/>
              </w:rPr>
              <w:t>164</w:t>
            </w:r>
          </w:p>
        </w:tc>
        <w:tc>
          <w:tcPr>
            <w:tcW w:w="4919" w:type="dxa"/>
            <w:vMerge/>
            <w:shd w:val="clear" w:color="auto" w:fill="auto"/>
          </w:tcPr>
          <w:p w14:paraId="39999FA6" w14:textId="77777777" w:rsidR="0041008F" w:rsidRPr="003F62A9" w:rsidRDefault="0041008F" w:rsidP="00FE07B2">
            <w:pPr>
              <w:rPr>
                <w:sz w:val="20"/>
                <w:szCs w:val="20"/>
              </w:rPr>
            </w:pPr>
          </w:p>
        </w:tc>
      </w:tr>
      <w:tr w:rsidR="003F62A9" w:rsidRPr="003F62A9" w14:paraId="7B832464" w14:textId="77777777" w:rsidTr="00FE07B2">
        <w:tc>
          <w:tcPr>
            <w:tcW w:w="3089" w:type="dxa"/>
            <w:shd w:val="clear" w:color="auto" w:fill="auto"/>
          </w:tcPr>
          <w:p w14:paraId="57411C27" w14:textId="77777777" w:rsidR="0041008F" w:rsidRPr="003F62A9" w:rsidRDefault="0041008F" w:rsidP="00FE07B2">
            <w:pPr>
              <w:rPr>
                <w:sz w:val="20"/>
                <w:szCs w:val="20"/>
              </w:rPr>
            </w:pPr>
            <w:r w:rsidRPr="003F62A9">
              <w:t>практическая подготовка</w:t>
            </w:r>
          </w:p>
        </w:tc>
        <w:tc>
          <w:tcPr>
            <w:tcW w:w="1555" w:type="dxa"/>
            <w:shd w:val="clear" w:color="auto" w:fill="auto"/>
          </w:tcPr>
          <w:p w14:paraId="77E1F981" w14:textId="2160AE7F" w:rsidR="0041008F" w:rsidRPr="003F62A9" w:rsidRDefault="009438D6" w:rsidP="00FE07B2">
            <w:pPr>
              <w:rPr>
                <w:sz w:val="20"/>
                <w:szCs w:val="20"/>
              </w:rPr>
            </w:pPr>
            <w:r w:rsidRPr="009438D6">
              <w:rPr>
                <w:i/>
                <w:sz w:val="18"/>
                <w:szCs w:val="18"/>
                <w:lang w:val="en-US"/>
              </w:rPr>
              <w:t>8</w:t>
            </w:r>
          </w:p>
        </w:tc>
        <w:tc>
          <w:tcPr>
            <w:tcW w:w="4919" w:type="dxa"/>
            <w:vMerge/>
            <w:shd w:val="clear" w:color="auto" w:fill="auto"/>
          </w:tcPr>
          <w:p w14:paraId="332DB4F0" w14:textId="77777777" w:rsidR="0041008F" w:rsidRPr="003F62A9" w:rsidRDefault="0041008F" w:rsidP="00FE07B2">
            <w:pPr>
              <w:rPr>
                <w:sz w:val="20"/>
                <w:szCs w:val="20"/>
              </w:rPr>
            </w:pPr>
          </w:p>
        </w:tc>
      </w:tr>
      <w:tr w:rsidR="003F62A9" w:rsidRPr="003F62A9" w14:paraId="4DB0865E" w14:textId="77777777" w:rsidTr="00204173">
        <w:tc>
          <w:tcPr>
            <w:tcW w:w="3089" w:type="dxa"/>
            <w:shd w:val="clear" w:color="auto" w:fill="FFFFFF"/>
          </w:tcPr>
          <w:p w14:paraId="7117FBEC" w14:textId="77777777" w:rsidR="0041008F" w:rsidRPr="003F62A9" w:rsidRDefault="0041008F" w:rsidP="00FE07B2">
            <w:pPr>
              <w:rPr>
                <w:sz w:val="20"/>
                <w:szCs w:val="20"/>
              </w:rPr>
            </w:pPr>
            <w:r w:rsidRPr="003F62A9">
              <w:t>часов на контроль</w:t>
            </w:r>
          </w:p>
        </w:tc>
        <w:tc>
          <w:tcPr>
            <w:tcW w:w="1555" w:type="dxa"/>
            <w:shd w:val="clear" w:color="auto" w:fill="auto"/>
          </w:tcPr>
          <w:p w14:paraId="402886A5" w14:textId="77777777" w:rsidR="0041008F" w:rsidRPr="003F62A9" w:rsidRDefault="000836C2" w:rsidP="00FE07B2">
            <w:pPr>
              <w:rPr>
                <w:sz w:val="20"/>
                <w:szCs w:val="20"/>
              </w:rPr>
            </w:pPr>
            <w:r w:rsidRPr="003F62A9">
              <w:rPr>
                <w:i/>
                <w:sz w:val="18"/>
                <w:szCs w:val="18"/>
                <w:lang w:val="en-US"/>
              </w:rPr>
              <w:t>4</w:t>
            </w:r>
          </w:p>
        </w:tc>
        <w:tc>
          <w:tcPr>
            <w:tcW w:w="4919" w:type="dxa"/>
            <w:vMerge/>
            <w:shd w:val="clear" w:color="auto" w:fill="auto"/>
          </w:tcPr>
          <w:p w14:paraId="6DC22FCC" w14:textId="77777777" w:rsidR="0041008F" w:rsidRPr="003F62A9" w:rsidRDefault="0041008F" w:rsidP="00FE07B2">
            <w:pPr>
              <w:rPr>
                <w:sz w:val="20"/>
                <w:szCs w:val="20"/>
              </w:rPr>
            </w:pPr>
          </w:p>
        </w:tc>
      </w:tr>
    </w:tbl>
    <w:p w14:paraId="081F954D" w14:textId="77777777" w:rsidR="00CA7F28" w:rsidRPr="003F62A9" w:rsidRDefault="00CA7F28" w:rsidP="00CA7F28">
      <w:pPr>
        <w:widowControl w:val="0"/>
        <w:autoSpaceDE w:val="0"/>
        <w:autoSpaceDN w:val="0"/>
        <w:rPr>
          <w:sz w:val="16"/>
          <w:szCs w:val="16"/>
          <w:lang w:bidi="ru-RU"/>
        </w:rPr>
      </w:pPr>
    </w:p>
    <w:p w14:paraId="3EAF5396" w14:textId="77777777" w:rsidR="0041008F" w:rsidRPr="003F62A9" w:rsidRDefault="0041008F" w:rsidP="0041008F">
      <w:pPr>
        <w:jc w:val="both"/>
        <w:rPr>
          <w:b/>
        </w:rPr>
      </w:pPr>
      <w:r w:rsidRPr="003F62A9">
        <w:rPr>
          <w:b/>
        </w:rPr>
        <w:t>Распределение часов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0"/>
        <w:gridCol w:w="2833"/>
      </w:tblGrid>
      <w:tr w:rsidR="003F62A9" w:rsidRPr="003F62A9" w14:paraId="6FF37E71" w14:textId="77777777" w:rsidTr="00FE07B2">
        <w:tc>
          <w:tcPr>
            <w:tcW w:w="3519" w:type="pct"/>
            <w:shd w:val="clear" w:color="auto" w:fill="auto"/>
          </w:tcPr>
          <w:p w14:paraId="67266633" w14:textId="77777777" w:rsidR="0041008F" w:rsidRPr="003F62A9" w:rsidRDefault="0041008F" w:rsidP="00FE07B2">
            <w:pPr>
              <w:jc w:val="center"/>
            </w:pPr>
            <w:r w:rsidRPr="003F62A9">
              <w:t>Семестр:</w:t>
            </w:r>
          </w:p>
        </w:tc>
        <w:tc>
          <w:tcPr>
            <w:tcW w:w="1481" w:type="pct"/>
            <w:shd w:val="clear" w:color="auto" w:fill="auto"/>
          </w:tcPr>
          <w:p w14:paraId="472BA205" w14:textId="77777777" w:rsidR="0041008F" w:rsidRPr="003F62A9" w:rsidRDefault="00BC1E3A" w:rsidP="00FE07B2">
            <w:pPr>
              <w:jc w:val="center"/>
            </w:pPr>
            <w:r w:rsidRPr="003F62A9">
              <w:rPr>
                <w:i/>
                <w:sz w:val="18"/>
                <w:szCs w:val="18"/>
                <w:lang w:val="en-US"/>
              </w:rPr>
              <w:t>4</w:t>
            </w:r>
          </w:p>
        </w:tc>
      </w:tr>
      <w:tr w:rsidR="003F62A9" w:rsidRPr="003F62A9" w14:paraId="46B49AE5" w14:textId="77777777" w:rsidTr="00FE07B2">
        <w:tc>
          <w:tcPr>
            <w:tcW w:w="3519" w:type="pct"/>
            <w:shd w:val="clear" w:color="auto" w:fill="auto"/>
          </w:tcPr>
          <w:p w14:paraId="6B46B314" w14:textId="77777777" w:rsidR="0041008F" w:rsidRPr="003F62A9" w:rsidRDefault="0041008F" w:rsidP="00FE07B2">
            <w:pPr>
              <w:jc w:val="center"/>
            </w:pPr>
            <w:r w:rsidRPr="003F62A9">
              <w:t>Вид занятий</w:t>
            </w:r>
          </w:p>
        </w:tc>
        <w:tc>
          <w:tcPr>
            <w:tcW w:w="1481" w:type="pct"/>
            <w:shd w:val="clear" w:color="auto" w:fill="auto"/>
          </w:tcPr>
          <w:p w14:paraId="1250F430" w14:textId="77777777" w:rsidR="0041008F" w:rsidRPr="003F62A9" w:rsidRDefault="0041008F" w:rsidP="00FE07B2">
            <w:pPr>
              <w:jc w:val="center"/>
            </w:pPr>
            <w:r w:rsidRPr="003F62A9">
              <w:t>Часы</w:t>
            </w:r>
          </w:p>
        </w:tc>
      </w:tr>
      <w:tr w:rsidR="003F62A9" w:rsidRPr="003F62A9" w14:paraId="2B13E8D6" w14:textId="77777777" w:rsidTr="00FE07B2">
        <w:tc>
          <w:tcPr>
            <w:tcW w:w="3519" w:type="pct"/>
            <w:shd w:val="clear" w:color="auto" w:fill="auto"/>
          </w:tcPr>
          <w:p w14:paraId="19A72BA5" w14:textId="77777777" w:rsidR="0041008F" w:rsidRPr="003F62A9" w:rsidRDefault="0041008F" w:rsidP="00FE07B2">
            <w:pPr>
              <w:jc w:val="both"/>
            </w:pPr>
            <w:r w:rsidRPr="003F62A9">
              <w:t>Лекционные занятия</w:t>
            </w:r>
          </w:p>
        </w:tc>
        <w:tc>
          <w:tcPr>
            <w:tcW w:w="1481" w:type="pct"/>
            <w:shd w:val="clear" w:color="auto" w:fill="auto"/>
          </w:tcPr>
          <w:p w14:paraId="3D42145C" w14:textId="77777777" w:rsidR="0041008F" w:rsidRPr="003F62A9" w:rsidRDefault="00BC1E3A" w:rsidP="00FE07B2">
            <w:pPr>
              <w:jc w:val="both"/>
            </w:pPr>
            <w:r w:rsidRPr="003F62A9">
              <w:rPr>
                <w:i/>
                <w:sz w:val="18"/>
                <w:szCs w:val="18"/>
                <w:lang w:val="en-US"/>
              </w:rPr>
              <w:t>4</w:t>
            </w:r>
          </w:p>
        </w:tc>
      </w:tr>
      <w:tr w:rsidR="003F62A9" w:rsidRPr="003F62A9" w14:paraId="3FB8AC2B" w14:textId="77777777" w:rsidTr="00FE07B2">
        <w:tc>
          <w:tcPr>
            <w:tcW w:w="3519" w:type="pct"/>
            <w:shd w:val="clear" w:color="auto" w:fill="auto"/>
          </w:tcPr>
          <w:p w14:paraId="35D8244C" w14:textId="77777777" w:rsidR="0041008F" w:rsidRPr="003F62A9" w:rsidRDefault="0041008F" w:rsidP="00FE07B2">
            <w:pPr>
              <w:jc w:val="both"/>
            </w:pPr>
            <w:r w:rsidRPr="003F62A9">
              <w:t>Практические занятия</w:t>
            </w:r>
          </w:p>
        </w:tc>
        <w:tc>
          <w:tcPr>
            <w:tcW w:w="1481" w:type="pct"/>
            <w:shd w:val="clear" w:color="auto" w:fill="auto"/>
          </w:tcPr>
          <w:p w14:paraId="3FF5472F" w14:textId="0AAFC3E8" w:rsidR="0041008F" w:rsidRPr="003F62A9" w:rsidRDefault="009438D6" w:rsidP="00FE07B2">
            <w:pPr>
              <w:jc w:val="both"/>
            </w:pPr>
            <w:r w:rsidRPr="009438D6">
              <w:rPr>
                <w:i/>
                <w:sz w:val="18"/>
                <w:szCs w:val="18"/>
                <w:lang w:val="en-US"/>
              </w:rPr>
              <w:t>8</w:t>
            </w:r>
          </w:p>
        </w:tc>
      </w:tr>
      <w:tr w:rsidR="003F62A9" w:rsidRPr="003F62A9" w14:paraId="2F2DD109" w14:textId="77777777" w:rsidTr="00FE07B2">
        <w:tc>
          <w:tcPr>
            <w:tcW w:w="3519" w:type="pct"/>
            <w:shd w:val="clear" w:color="auto" w:fill="auto"/>
          </w:tcPr>
          <w:p w14:paraId="2AB1BC26" w14:textId="77777777" w:rsidR="0041008F" w:rsidRPr="003F62A9" w:rsidRDefault="0041008F" w:rsidP="00FE07B2">
            <w:pPr>
              <w:jc w:val="both"/>
            </w:pPr>
            <w:r w:rsidRPr="003F62A9">
              <w:t>Лабораторные работы</w:t>
            </w:r>
          </w:p>
        </w:tc>
        <w:tc>
          <w:tcPr>
            <w:tcW w:w="1481" w:type="pct"/>
            <w:shd w:val="clear" w:color="auto" w:fill="auto"/>
          </w:tcPr>
          <w:p w14:paraId="7F8BBF10" w14:textId="77777777" w:rsidR="0041008F" w:rsidRPr="003F62A9" w:rsidRDefault="0041008F" w:rsidP="00FE07B2">
            <w:pPr>
              <w:jc w:val="both"/>
            </w:pPr>
          </w:p>
        </w:tc>
      </w:tr>
      <w:tr w:rsidR="003F62A9" w:rsidRPr="003F62A9" w14:paraId="22DBA228" w14:textId="77777777" w:rsidTr="00FE07B2">
        <w:tc>
          <w:tcPr>
            <w:tcW w:w="3519" w:type="pct"/>
            <w:shd w:val="clear" w:color="auto" w:fill="auto"/>
          </w:tcPr>
          <w:p w14:paraId="0BB90271" w14:textId="77777777" w:rsidR="0041008F" w:rsidRPr="003F62A9" w:rsidRDefault="0041008F" w:rsidP="00FE07B2">
            <w:pPr>
              <w:jc w:val="both"/>
              <w:rPr>
                <w:b/>
              </w:rPr>
            </w:pPr>
            <w:r w:rsidRPr="003F62A9">
              <w:rPr>
                <w:b/>
              </w:rPr>
              <w:t>Итого аудиторных часов</w:t>
            </w:r>
          </w:p>
        </w:tc>
        <w:tc>
          <w:tcPr>
            <w:tcW w:w="1481" w:type="pct"/>
            <w:shd w:val="clear" w:color="auto" w:fill="auto"/>
          </w:tcPr>
          <w:p w14:paraId="539F570E" w14:textId="77777777" w:rsidR="0041008F" w:rsidRPr="003F62A9" w:rsidRDefault="007E7E3F" w:rsidP="00FE07B2">
            <w:pPr>
              <w:jc w:val="both"/>
              <w:rPr>
                <w:b/>
              </w:rPr>
            </w:pPr>
            <w:r w:rsidRPr="003F62A9">
              <w:rPr>
                <w:b/>
                <w:i/>
                <w:sz w:val="18"/>
                <w:szCs w:val="18"/>
                <w:lang w:val="en-US"/>
              </w:rPr>
              <w:t>12</w:t>
            </w:r>
          </w:p>
        </w:tc>
      </w:tr>
      <w:tr w:rsidR="003F62A9" w:rsidRPr="003F62A9" w14:paraId="1C2BBFFA" w14:textId="77777777" w:rsidTr="00FE07B2">
        <w:tc>
          <w:tcPr>
            <w:tcW w:w="3519" w:type="pct"/>
            <w:shd w:val="clear" w:color="auto" w:fill="auto"/>
          </w:tcPr>
          <w:p w14:paraId="5EE8ABDA" w14:textId="77777777" w:rsidR="0041008F" w:rsidRPr="003F62A9" w:rsidRDefault="0041008F" w:rsidP="00FE07B2">
            <w:pPr>
              <w:jc w:val="both"/>
            </w:pPr>
            <w:r w:rsidRPr="003F62A9">
              <w:t>Самостоятельная работа</w:t>
            </w:r>
          </w:p>
        </w:tc>
        <w:tc>
          <w:tcPr>
            <w:tcW w:w="1481" w:type="pct"/>
            <w:shd w:val="clear" w:color="auto" w:fill="auto"/>
          </w:tcPr>
          <w:p w14:paraId="1F15A370" w14:textId="77777777" w:rsidR="0041008F" w:rsidRPr="003F62A9" w:rsidRDefault="007E7E3F" w:rsidP="00FE07B2">
            <w:pPr>
              <w:jc w:val="both"/>
            </w:pPr>
            <w:r w:rsidRPr="003F62A9">
              <w:rPr>
                <w:i/>
                <w:sz w:val="18"/>
                <w:szCs w:val="18"/>
                <w:lang w:val="en-US"/>
              </w:rPr>
              <w:t>164</w:t>
            </w:r>
          </w:p>
        </w:tc>
      </w:tr>
      <w:tr w:rsidR="003F62A9" w:rsidRPr="003F62A9" w14:paraId="5E981E18" w14:textId="77777777" w:rsidTr="00FE07B2">
        <w:tc>
          <w:tcPr>
            <w:tcW w:w="3519" w:type="pct"/>
            <w:shd w:val="clear" w:color="auto" w:fill="auto"/>
          </w:tcPr>
          <w:p w14:paraId="5570ADD0" w14:textId="77777777" w:rsidR="0041008F" w:rsidRPr="003F62A9" w:rsidRDefault="0041008F" w:rsidP="00FE07B2">
            <w:pPr>
              <w:jc w:val="both"/>
            </w:pPr>
            <w:r w:rsidRPr="003F62A9">
              <w:t>Часы на контроль</w:t>
            </w:r>
          </w:p>
        </w:tc>
        <w:tc>
          <w:tcPr>
            <w:tcW w:w="1481" w:type="pct"/>
            <w:shd w:val="clear" w:color="auto" w:fill="auto"/>
          </w:tcPr>
          <w:p w14:paraId="5EC8F627" w14:textId="77777777" w:rsidR="0041008F" w:rsidRPr="003F62A9" w:rsidRDefault="007E7E3F" w:rsidP="00FE07B2">
            <w:pPr>
              <w:jc w:val="both"/>
            </w:pPr>
            <w:r w:rsidRPr="003F62A9">
              <w:rPr>
                <w:i/>
                <w:sz w:val="18"/>
                <w:szCs w:val="18"/>
                <w:lang w:val="en-US"/>
              </w:rPr>
              <w:t>4</w:t>
            </w:r>
          </w:p>
        </w:tc>
      </w:tr>
      <w:tr w:rsidR="003F62A9" w:rsidRPr="003F62A9" w14:paraId="315801C3" w14:textId="77777777" w:rsidTr="00FE07B2">
        <w:tc>
          <w:tcPr>
            <w:tcW w:w="3519" w:type="pct"/>
            <w:shd w:val="clear" w:color="auto" w:fill="auto"/>
          </w:tcPr>
          <w:p w14:paraId="0CC75617" w14:textId="77777777" w:rsidR="0041008F" w:rsidRPr="003F62A9" w:rsidRDefault="0041008F" w:rsidP="00FE07B2">
            <w:pPr>
              <w:jc w:val="both"/>
              <w:rPr>
                <w:b/>
              </w:rPr>
            </w:pPr>
            <w:r w:rsidRPr="003F62A9">
              <w:rPr>
                <w:b/>
              </w:rPr>
              <w:t xml:space="preserve">Итого </w:t>
            </w:r>
            <w:r w:rsidRPr="003F62A9">
              <w:rPr>
                <w:b/>
                <w:lang w:bidi="ru-RU"/>
              </w:rPr>
              <w:t>академических часов</w:t>
            </w:r>
          </w:p>
        </w:tc>
        <w:tc>
          <w:tcPr>
            <w:tcW w:w="1481" w:type="pct"/>
            <w:shd w:val="clear" w:color="auto" w:fill="auto"/>
          </w:tcPr>
          <w:p w14:paraId="563E5BE3" w14:textId="77777777" w:rsidR="0041008F" w:rsidRPr="003F62A9" w:rsidRDefault="007E7E3F" w:rsidP="00FE07B2">
            <w:pPr>
              <w:jc w:val="both"/>
              <w:rPr>
                <w:b/>
              </w:rPr>
            </w:pPr>
            <w:r w:rsidRPr="003F62A9">
              <w:rPr>
                <w:b/>
                <w:i/>
                <w:sz w:val="18"/>
                <w:szCs w:val="18"/>
                <w:lang w:val="en-US"/>
              </w:rPr>
              <w:t>180</w:t>
            </w:r>
          </w:p>
        </w:tc>
      </w:tr>
      <w:tr w:rsidR="0041008F" w:rsidRPr="003F62A9" w14:paraId="41F5557B" w14:textId="77777777" w:rsidTr="00FE07B2">
        <w:tc>
          <w:tcPr>
            <w:tcW w:w="3519" w:type="pct"/>
            <w:shd w:val="clear" w:color="auto" w:fill="auto"/>
          </w:tcPr>
          <w:p w14:paraId="184857B4" w14:textId="77777777" w:rsidR="0041008F" w:rsidRPr="003F62A9" w:rsidRDefault="0041008F" w:rsidP="00FE07B2">
            <w:pPr>
              <w:jc w:val="both"/>
              <w:rPr>
                <w:b/>
              </w:rPr>
            </w:pPr>
            <w:r w:rsidRPr="003F62A9">
              <w:rPr>
                <w:b/>
                <w:lang w:bidi="ru-RU"/>
              </w:rPr>
              <w:t>Общая трудоемкость в зачетных единицах</w:t>
            </w:r>
          </w:p>
        </w:tc>
        <w:tc>
          <w:tcPr>
            <w:tcW w:w="1481" w:type="pct"/>
            <w:shd w:val="clear" w:color="auto" w:fill="auto"/>
          </w:tcPr>
          <w:p w14:paraId="2A596145" w14:textId="77777777" w:rsidR="0041008F" w:rsidRPr="003F62A9" w:rsidRDefault="007E7E3F" w:rsidP="00FE07B2">
            <w:pPr>
              <w:jc w:val="both"/>
              <w:rPr>
                <w:b/>
              </w:rPr>
            </w:pPr>
            <w:r w:rsidRPr="003F62A9">
              <w:rPr>
                <w:b/>
                <w:i/>
                <w:sz w:val="18"/>
                <w:szCs w:val="18"/>
                <w:lang w:val="en-US"/>
              </w:rPr>
              <w:t>5</w:t>
            </w:r>
          </w:p>
        </w:tc>
      </w:tr>
    </w:tbl>
    <w:p w14:paraId="7BDD191C" w14:textId="77777777" w:rsidR="003E2CE6" w:rsidRPr="003F62A9" w:rsidRDefault="003E2CE6" w:rsidP="00587580">
      <w:pPr>
        <w:widowControl w:val="0"/>
        <w:autoSpaceDE w:val="0"/>
        <w:autoSpaceDN w:val="0"/>
        <w:rPr>
          <w:lang w:bidi="ru-RU"/>
        </w:rPr>
      </w:pPr>
    </w:p>
    <w:p w14:paraId="6C1947AC" w14:textId="77777777" w:rsidR="003E2CE6" w:rsidRPr="003F62A9" w:rsidRDefault="003E2CE6" w:rsidP="003E2CE6">
      <w:pPr>
        <w:jc w:val="center"/>
        <w:rPr>
          <w:sz w:val="22"/>
          <w:szCs w:val="22"/>
        </w:rPr>
      </w:pPr>
      <w:r w:rsidRPr="003F62A9">
        <w:t>Санкт-Петербург</w:t>
      </w:r>
    </w:p>
    <w:p w14:paraId="20DF7F1B" w14:textId="6E93ACA6" w:rsidR="003E2CE6" w:rsidRPr="003F62A9" w:rsidRDefault="00CE44D1" w:rsidP="003E2CE6">
      <w:pPr>
        <w:jc w:val="center"/>
      </w:pPr>
      <w:r>
        <w:t>2026</w:t>
      </w:r>
      <w:bookmarkStart w:id="0" w:name="_GoBack"/>
      <w:bookmarkEnd w:id="0"/>
    </w:p>
    <w:p w14:paraId="391BFEC2" w14:textId="77777777" w:rsidR="00D97ED1" w:rsidRPr="003F62A9" w:rsidRDefault="00B07157" w:rsidP="00D97ED1">
      <w:pPr>
        <w:widowControl w:val="0"/>
        <w:autoSpaceDE w:val="0"/>
        <w:autoSpaceDN w:val="0"/>
        <w:jc w:val="center"/>
        <w:rPr>
          <w:rFonts w:eastAsia="Calibri"/>
          <w:sz w:val="28"/>
          <w:szCs w:val="28"/>
          <w:lang w:eastAsia="en-US"/>
        </w:rPr>
      </w:pPr>
      <w:r w:rsidRPr="003F62A9">
        <w:rPr>
          <w:sz w:val="22"/>
          <w:szCs w:val="22"/>
          <w:lang w:bidi="ru-RU"/>
        </w:rPr>
        <w:br w:type="page"/>
      </w:r>
      <w:r w:rsidR="00D97ED1" w:rsidRPr="003F62A9">
        <w:rPr>
          <w:rFonts w:eastAsia="Calibri"/>
          <w:sz w:val="28"/>
          <w:szCs w:val="28"/>
          <w:lang w:eastAsia="en-US"/>
        </w:rPr>
        <w:lastRenderedPageBreak/>
        <w:t xml:space="preserve"> </w:t>
      </w:r>
    </w:p>
    <w:p w14:paraId="02092B0D" w14:textId="77777777" w:rsidR="00CA7F28" w:rsidRPr="003F62A9" w:rsidRDefault="00CA7F28" w:rsidP="00745718">
      <w:pPr>
        <w:spacing w:before="100" w:beforeAutospacing="1" w:after="120" w:afterAutospacing="1" w:line="360" w:lineRule="auto"/>
        <w:jc w:val="center"/>
        <w:rPr>
          <w:rFonts w:eastAsia="Calibri"/>
          <w:sz w:val="28"/>
          <w:szCs w:val="28"/>
          <w:lang w:eastAsia="en-US"/>
        </w:rPr>
      </w:pPr>
      <w:r w:rsidRPr="003F62A9">
        <w:rPr>
          <w:rFonts w:eastAsia="Calibri"/>
          <w:sz w:val="28"/>
          <w:szCs w:val="28"/>
          <w:lang w:eastAsia="en-US"/>
        </w:rPr>
        <w:t>СОДЕРЖАНИЕ</w:t>
      </w:r>
    </w:p>
    <w:p w14:paraId="731A6893" w14:textId="77777777" w:rsidR="009438D6" w:rsidRDefault="009B1426">
      <w:pPr>
        <w:pStyle w:val="12"/>
        <w:rPr>
          <w:rFonts w:asciiTheme="minorHAnsi" w:eastAsiaTheme="minorEastAsia" w:hAnsiTheme="minorHAnsi" w:cstheme="minorBidi"/>
          <w:noProof/>
          <w:sz w:val="22"/>
          <w:szCs w:val="22"/>
        </w:rPr>
      </w:pPr>
      <w:r w:rsidRPr="003F62A9">
        <w:fldChar w:fldCharType="begin"/>
      </w:r>
      <w:r w:rsidRPr="003F62A9">
        <w:instrText xml:space="preserve"> TOC \o "1-3" \h \z \u </w:instrText>
      </w:r>
      <w:r w:rsidRPr="003F62A9">
        <w:fldChar w:fldCharType="separate"/>
      </w:r>
      <w:hyperlink w:anchor="_Toc202350784" w:history="1">
        <w:r w:rsidR="009438D6" w:rsidRPr="00E835AB">
          <w:rPr>
            <w:rStyle w:val="a4"/>
            <w:b/>
            <w:bCs/>
            <w:noProof/>
          </w:rPr>
          <w:t>1.</w:t>
        </w:r>
        <w:r w:rsidR="009438D6">
          <w:rPr>
            <w:rFonts w:asciiTheme="minorHAnsi" w:eastAsiaTheme="minorEastAsia" w:hAnsiTheme="minorHAnsi" w:cstheme="minorBidi"/>
            <w:noProof/>
            <w:sz w:val="22"/>
            <w:szCs w:val="22"/>
          </w:rPr>
          <w:tab/>
        </w:r>
        <w:r w:rsidR="009438D6" w:rsidRPr="00E835AB">
          <w:rPr>
            <w:rStyle w:val="a4"/>
            <w:b/>
            <w:noProof/>
          </w:rPr>
          <w:t>ЦЕЛЬ ОСВОЕНИЯ ДИСЦИПЛИНЫ</w:t>
        </w:r>
        <w:r w:rsidR="009438D6">
          <w:rPr>
            <w:noProof/>
            <w:webHidden/>
          </w:rPr>
          <w:tab/>
        </w:r>
        <w:r w:rsidR="009438D6">
          <w:rPr>
            <w:noProof/>
            <w:webHidden/>
          </w:rPr>
          <w:fldChar w:fldCharType="begin"/>
        </w:r>
        <w:r w:rsidR="009438D6">
          <w:rPr>
            <w:noProof/>
            <w:webHidden/>
          </w:rPr>
          <w:instrText xml:space="preserve"> PAGEREF _Toc202350784 \h </w:instrText>
        </w:r>
        <w:r w:rsidR="009438D6">
          <w:rPr>
            <w:noProof/>
            <w:webHidden/>
          </w:rPr>
        </w:r>
        <w:r w:rsidR="009438D6">
          <w:rPr>
            <w:noProof/>
            <w:webHidden/>
          </w:rPr>
          <w:fldChar w:fldCharType="separate"/>
        </w:r>
        <w:r w:rsidR="009438D6">
          <w:rPr>
            <w:noProof/>
            <w:webHidden/>
          </w:rPr>
          <w:t>3</w:t>
        </w:r>
        <w:r w:rsidR="009438D6">
          <w:rPr>
            <w:noProof/>
            <w:webHidden/>
          </w:rPr>
          <w:fldChar w:fldCharType="end"/>
        </w:r>
      </w:hyperlink>
    </w:p>
    <w:p w14:paraId="572ABD79" w14:textId="77777777" w:rsidR="009438D6" w:rsidRDefault="007838E9">
      <w:pPr>
        <w:pStyle w:val="12"/>
        <w:rPr>
          <w:rFonts w:asciiTheme="minorHAnsi" w:eastAsiaTheme="minorEastAsia" w:hAnsiTheme="minorHAnsi" w:cstheme="minorBidi"/>
          <w:noProof/>
          <w:sz w:val="22"/>
          <w:szCs w:val="22"/>
        </w:rPr>
      </w:pPr>
      <w:hyperlink w:anchor="_Toc202350785" w:history="1">
        <w:r w:rsidR="009438D6" w:rsidRPr="00E835AB">
          <w:rPr>
            <w:rStyle w:val="a4"/>
            <w:b/>
            <w:bCs/>
            <w:noProof/>
          </w:rPr>
          <w:t>2.</w:t>
        </w:r>
        <w:r w:rsidR="009438D6">
          <w:rPr>
            <w:rFonts w:asciiTheme="minorHAnsi" w:eastAsiaTheme="minorEastAsia" w:hAnsiTheme="minorHAnsi" w:cstheme="minorBidi"/>
            <w:noProof/>
            <w:sz w:val="22"/>
            <w:szCs w:val="22"/>
          </w:rPr>
          <w:tab/>
        </w:r>
        <w:r w:rsidR="009438D6" w:rsidRPr="00E835AB">
          <w:rPr>
            <w:rStyle w:val="a4"/>
            <w:b/>
            <w:noProof/>
          </w:rPr>
          <w:t>МЕСТО ДИСЦИПЛИНЫ В СТРУКТУРЕ ОБРАЗОВАТЕЛЬНОЙ ПРОГРАММЫ</w:t>
        </w:r>
        <w:r w:rsidR="009438D6">
          <w:rPr>
            <w:noProof/>
            <w:webHidden/>
          </w:rPr>
          <w:tab/>
        </w:r>
        <w:r w:rsidR="009438D6">
          <w:rPr>
            <w:noProof/>
            <w:webHidden/>
          </w:rPr>
          <w:fldChar w:fldCharType="begin"/>
        </w:r>
        <w:r w:rsidR="009438D6">
          <w:rPr>
            <w:noProof/>
            <w:webHidden/>
          </w:rPr>
          <w:instrText xml:space="preserve"> PAGEREF _Toc202350785 \h </w:instrText>
        </w:r>
        <w:r w:rsidR="009438D6">
          <w:rPr>
            <w:noProof/>
            <w:webHidden/>
          </w:rPr>
        </w:r>
        <w:r w:rsidR="009438D6">
          <w:rPr>
            <w:noProof/>
            <w:webHidden/>
          </w:rPr>
          <w:fldChar w:fldCharType="separate"/>
        </w:r>
        <w:r w:rsidR="009438D6">
          <w:rPr>
            <w:noProof/>
            <w:webHidden/>
          </w:rPr>
          <w:t>3</w:t>
        </w:r>
        <w:r w:rsidR="009438D6">
          <w:rPr>
            <w:noProof/>
            <w:webHidden/>
          </w:rPr>
          <w:fldChar w:fldCharType="end"/>
        </w:r>
      </w:hyperlink>
    </w:p>
    <w:p w14:paraId="1DB39E5B" w14:textId="77777777" w:rsidR="009438D6" w:rsidRDefault="007838E9">
      <w:pPr>
        <w:pStyle w:val="12"/>
        <w:rPr>
          <w:rFonts w:asciiTheme="minorHAnsi" w:eastAsiaTheme="minorEastAsia" w:hAnsiTheme="minorHAnsi" w:cstheme="minorBidi"/>
          <w:noProof/>
          <w:sz w:val="22"/>
          <w:szCs w:val="22"/>
        </w:rPr>
      </w:pPr>
      <w:hyperlink w:anchor="_Toc202350786" w:history="1">
        <w:r w:rsidR="009438D6" w:rsidRPr="00E835AB">
          <w:rPr>
            <w:rStyle w:val="a4"/>
            <w:b/>
            <w:bCs/>
            <w:noProof/>
          </w:rPr>
          <w:t>3.</w:t>
        </w:r>
        <w:r w:rsidR="009438D6">
          <w:rPr>
            <w:rFonts w:asciiTheme="minorHAnsi" w:eastAsiaTheme="minorEastAsia" w:hAnsiTheme="minorHAnsi" w:cstheme="minorBidi"/>
            <w:noProof/>
            <w:sz w:val="22"/>
            <w:szCs w:val="22"/>
          </w:rPr>
          <w:tab/>
        </w:r>
        <w:r w:rsidR="009438D6" w:rsidRPr="00E835AB">
          <w:rPr>
            <w:rStyle w:val="a4"/>
            <w:b/>
            <w:noProof/>
          </w:rPr>
          <w:t>ПЛАНИРУЕМЫЕ РЕЗУЛЬТАТЫ ОБУЧЕНИЯ ПО ДИСЦИПЛИНЕ</w:t>
        </w:r>
        <w:r w:rsidR="009438D6">
          <w:rPr>
            <w:noProof/>
            <w:webHidden/>
          </w:rPr>
          <w:tab/>
        </w:r>
        <w:r w:rsidR="009438D6">
          <w:rPr>
            <w:noProof/>
            <w:webHidden/>
          </w:rPr>
          <w:fldChar w:fldCharType="begin"/>
        </w:r>
        <w:r w:rsidR="009438D6">
          <w:rPr>
            <w:noProof/>
            <w:webHidden/>
          </w:rPr>
          <w:instrText xml:space="preserve"> PAGEREF _Toc202350786 \h </w:instrText>
        </w:r>
        <w:r w:rsidR="009438D6">
          <w:rPr>
            <w:noProof/>
            <w:webHidden/>
          </w:rPr>
        </w:r>
        <w:r w:rsidR="009438D6">
          <w:rPr>
            <w:noProof/>
            <w:webHidden/>
          </w:rPr>
          <w:fldChar w:fldCharType="separate"/>
        </w:r>
        <w:r w:rsidR="009438D6">
          <w:rPr>
            <w:noProof/>
            <w:webHidden/>
          </w:rPr>
          <w:t>3</w:t>
        </w:r>
        <w:r w:rsidR="009438D6">
          <w:rPr>
            <w:noProof/>
            <w:webHidden/>
          </w:rPr>
          <w:fldChar w:fldCharType="end"/>
        </w:r>
      </w:hyperlink>
    </w:p>
    <w:p w14:paraId="0ECEC2E8" w14:textId="77777777" w:rsidR="009438D6" w:rsidRDefault="007838E9">
      <w:pPr>
        <w:pStyle w:val="12"/>
        <w:rPr>
          <w:rFonts w:asciiTheme="minorHAnsi" w:eastAsiaTheme="minorEastAsia" w:hAnsiTheme="minorHAnsi" w:cstheme="minorBidi"/>
          <w:noProof/>
          <w:sz w:val="22"/>
          <w:szCs w:val="22"/>
        </w:rPr>
      </w:pPr>
      <w:hyperlink w:anchor="_Toc202350787" w:history="1">
        <w:r w:rsidR="009438D6" w:rsidRPr="00E835AB">
          <w:rPr>
            <w:rStyle w:val="a4"/>
            <w:b/>
            <w:bCs/>
            <w:noProof/>
          </w:rPr>
          <w:t>4.</w:t>
        </w:r>
        <w:r w:rsidR="009438D6">
          <w:rPr>
            <w:rFonts w:asciiTheme="minorHAnsi" w:eastAsiaTheme="minorEastAsia" w:hAnsiTheme="minorHAnsi" w:cstheme="minorBidi"/>
            <w:noProof/>
            <w:sz w:val="22"/>
            <w:szCs w:val="22"/>
          </w:rPr>
          <w:tab/>
        </w:r>
        <w:r w:rsidR="009438D6" w:rsidRPr="00E835AB">
          <w:rPr>
            <w:rStyle w:val="a4"/>
            <w:b/>
            <w:noProof/>
          </w:rPr>
          <w:t>СТРУКТУРА И СОДЕРЖАНИЕ ДИСЦИПЛИНЫ</w:t>
        </w:r>
        <w:r w:rsidR="009438D6">
          <w:rPr>
            <w:noProof/>
            <w:webHidden/>
          </w:rPr>
          <w:tab/>
        </w:r>
        <w:r w:rsidR="009438D6">
          <w:rPr>
            <w:noProof/>
            <w:webHidden/>
          </w:rPr>
          <w:fldChar w:fldCharType="begin"/>
        </w:r>
        <w:r w:rsidR="009438D6">
          <w:rPr>
            <w:noProof/>
            <w:webHidden/>
          </w:rPr>
          <w:instrText xml:space="preserve"> PAGEREF _Toc202350787 \h </w:instrText>
        </w:r>
        <w:r w:rsidR="009438D6">
          <w:rPr>
            <w:noProof/>
            <w:webHidden/>
          </w:rPr>
        </w:r>
        <w:r w:rsidR="009438D6">
          <w:rPr>
            <w:noProof/>
            <w:webHidden/>
          </w:rPr>
          <w:fldChar w:fldCharType="separate"/>
        </w:r>
        <w:r w:rsidR="009438D6">
          <w:rPr>
            <w:noProof/>
            <w:webHidden/>
          </w:rPr>
          <w:t>4</w:t>
        </w:r>
        <w:r w:rsidR="009438D6">
          <w:rPr>
            <w:noProof/>
            <w:webHidden/>
          </w:rPr>
          <w:fldChar w:fldCharType="end"/>
        </w:r>
      </w:hyperlink>
    </w:p>
    <w:p w14:paraId="2D17FA73" w14:textId="77777777" w:rsidR="009438D6" w:rsidRDefault="007838E9">
      <w:pPr>
        <w:pStyle w:val="12"/>
        <w:rPr>
          <w:rFonts w:asciiTheme="minorHAnsi" w:eastAsiaTheme="minorEastAsia" w:hAnsiTheme="minorHAnsi" w:cstheme="minorBidi"/>
          <w:noProof/>
          <w:sz w:val="22"/>
          <w:szCs w:val="22"/>
        </w:rPr>
      </w:pPr>
      <w:hyperlink w:anchor="_Toc202350788" w:history="1">
        <w:r w:rsidR="009438D6" w:rsidRPr="00E835AB">
          <w:rPr>
            <w:rStyle w:val="a4"/>
            <w:b/>
            <w:bCs/>
            <w:noProof/>
          </w:rPr>
          <w:t>5.</w:t>
        </w:r>
        <w:r w:rsidR="009438D6">
          <w:rPr>
            <w:rFonts w:asciiTheme="minorHAnsi" w:eastAsiaTheme="minorEastAsia" w:hAnsiTheme="minorHAnsi" w:cstheme="minorBidi"/>
            <w:noProof/>
            <w:sz w:val="22"/>
            <w:szCs w:val="22"/>
          </w:rPr>
          <w:tab/>
        </w:r>
        <w:r w:rsidR="009438D6" w:rsidRPr="00E835AB">
          <w:rPr>
            <w:rStyle w:val="a4"/>
            <w:b/>
            <w:noProof/>
          </w:rPr>
          <w:t>ПРОЕКТНАЯ РАБОТА ОБУЧАЮЩИХСЯ ПРИ РЕАЛИЗАЦИИ ДИСЦИПЛИНЫ</w:t>
        </w:r>
        <w:r w:rsidR="009438D6">
          <w:rPr>
            <w:noProof/>
            <w:webHidden/>
          </w:rPr>
          <w:tab/>
        </w:r>
        <w:r w:rsidR="009438D6">
          <w:rPr>
            <w:noProof/>
            <w:webHidden/>
          </w:rPr>
          <w:fldChar w:fldCharType="begin"/>
        </w:r>
        <w:r w:rsidR="009438D6">
          <w:rPr>
            <w:noProof/>
            <w:webHidden/>
          </w:rPr>
          <w:instrText xml:space="preserve"> PAGEREF _Toc202350788 \h </w:instrText>
        </w:r>
        <w:r w:rsidR="009438D6">
          <w:rPr>
            <w:noProof/>
            <w:webHidden/>
          </w:rPr>
        </w:r>
        <w:r w:rsidR="009438D6">
          <w:rPr>
            <w:noProof/>
            <w:webHidden/>
          </w:rPr>
          <w:fldChar w:fldCharType="separate"/>
        </w:r>
        <w:r w:rsidR="009438D6">
          <w:rPr>
            <w:noProof/>
            <w:webHidden/>
          </w:rPr>
          <w:t>7</w:t>
        </w:r>
        <w:r w:rsidR="009438D6">
          <w:rPr>
            <w:noProof/>
            <w:webHidden/>
          </w:rPr>
          <w:fldChar w:fldCharType="end"/>
        </w:r>
      </w:hyperlink>
    </w:p>
    <w:p w14:paraId="0BEFE226" w14:textId="77777777" w:rsidR="009438D6" w:rsidRDefault="007838E9">
      <w:pPr>
        <w:pStyle w:val="12"/>
        <w:rPr>
          <w:rFonts w:asciiTheme="minorHAnsi" w:eastAsiaTheme="minorEastAsia" w:hAnsiTheme="minorHAnsi" w:cstheme="minorBidi"/>
          <w:noProof/>
          <w:sz w:val="22"/>
          <w:szCs w:val="22"/>
        </w:rPr>
      </w:pPr>
      <w:hyperlink w:anchor="_Toc202350789" w:history="1">
        <w:r w:rsidR="009438D6" w:rsidRPr="00E835AB">
          <w:rPr>
            <w:rStyle w:val="a4"/>
            <w:b/>
            <w:bCs/>
            <w:noProof/>
          </w:rPr>
          <w:t>6.</w:t>
        </w:r>
        <w:r w:rsidR="009438D6">
          <w:rPr>
            <w:rFonts w:asciiTheme="minorHAnsi" w:eastAsiaTheme="minorEastAsia" w:hAnsiTheme="minorHAnsi" w:cstheme="minorBidi"/>
            <w:noProof/>
            <w:sz w:val="22"/>
            <w:szCs w:val="22"/>
          </w:rPr>
          <w:tab/>
        </w:r>
        <w:r w:rsidR="009438D6" w:rsidRPr="00E835AB">
          <w:rPr>
            <w:rStyle w:val="a4"/>
            <w:b/>
            <w:noProof/>
          </w:rPr>
          <w:t>РЕСУРСНОЕ ОБЕСПЕЧЕНИЕ ДИСЦИПЛИНЫ</w:t>
        </w:r>
        <w:r w:rsidR="009438D6">
          <w:rPr>
            <w:noProof/>
            <w:webHidden/>
          </w:rPr>
          <w:tab/>
        </w:r>
        <w:r w:rsidR="009438D6">
          <w:rPr>
            <w:noProof/>
            <w:webHidden/>
          </w:rPr>
          <w:fldChar w:fldCharType="begin"/>
        </w:r>
        <w:r w:rsidR="009438D6">
          <w:rPr>
            <w:noProof/>
            <w:webHidden/>
          </w:rPr>
          <w:instrText xml:space="preserve"> PAGEREF _Toc202350789 \h </w:instrText>
        </w:r>
        <w:r w:rsidR="009438D6">
          <w:rPr>
            <w:noProof/>
            <w:webHidden/>
          </w:rPr>
        </w:r>
        <w:r w:rsidR="009438D6">
          <w:rPr>
            <w:noProof/>
            <w:webHidden/>
          </w:rPr>
          <w:fldChar w:fldCharType="separate"/>
        </w:r>
        <w:r w:rsidR="009438D6">
          <w:rPr>
            <w:noProof/>
            <w:webHidden/>
          </w:rPr>
          <w:t>7</w:t>
        </w:r>
        <w:r w:rsidR="009438D6">
          <w:rPr>
            <w:noProof/>
            <w:webHidden/>
          </w:rPr>
          <w:fldChar w:fldCharType="end"/>
        </w:r>
      </w:hyperlink>
    </w:p>
    <w:p w14:paraId="0CC39384" w14:textId="77777777" w:rsidR="009438D6" w:rsidRDefault="007838E9">
      <w:pPr>
        <w:pStyle w:val="12"/>
        <w:rPr>
          <w:rFonts w:asciiTheme="minorHAnsi" w:eastAsiaTheme="minorEastAsia" w:hAnsiTheme="minorHAnsi" w:cstheme="minorBidi"/>
          <w:noProof/>
          <w:sz w:val="22"/>
          <w:szCs w:val="22"/>
        </w:rPr>
      </w:pPr>
      <w:hyperlink w:anchor="_Toc202350790" w:history="1">
        <w:r w:rsidR="009438D6" w:rsidRPr="00E835AB">
          <w:rPr>
            <w:rStyle w:val="a4"/>
            <w:b/>
            <w:bCs/>
            <w:noProof/>
          </w:rPr>
          <w:t>7.</w:t>
        </w:r>
        <w:r w:rsidR="009438D6">
          <w:rPr>
            <w:rFonts w:asciiTheme="minorHAnsi" w:eastAsiaTheme="minorEastAsia" w:hAnsiTheme="minorHAnsi" w:cstheme="minorBidi"/>
            <w:noProof/>
            <w:sz w:val="22"/>
            <w:szCs w:val="22"/>
          </w:rPr>
          <w:tab/>
        </w:r>
        <w:r w:rsidR="009438D6" w:rsidRPr="00E835AB">
          <w:rPr>
            <w:rStyle w:val="a4"/>
            <w:b/>
            <w:noProof/>
          </w:rPr>
          <w:t>МАТЕРИАЛЬНО-ТЕХНИЧЕСКОЕ ОБЕСПЕЧЕНИЕ, НЕОБХОДИМОЕ ДЛЯ ПРОВЕДЕНИЯ ДИСЦИПЛИНЫ</w:t>
        </w:r>
        <w:r w:rsidR="009438D6">
          <w:rPr>
            <w:noProof/>
            <w:webHidden/>
          </w:rPr>
          <w:tab/>
        </w:r>
        <w:r w:rsidR="009438D6">
          <w:rPr>
            <w:noProof/>
            <w:webHidden/>
          </w:rPr>
          <w:fldChar w:fldCharType="begin"/>
        </w:r>
        <w:r w:rsidR="009438D6">
          <w:rPr>
            <w:noProof/>
            <w:webHidden/>
          </w:rPr>
          <w:instrText xml:space="preserve"> PAGEREF _Toc202350790 \h </w:instrText>
        </w:r>
        <w:r w:rsidR="009438D6">
          <w:rPr>
            <w:noProof/>
            <w:webHidden/>
          </w:rPr>
        </w:r>
        <w:r w:rsidR="009438D6">
          <w:rPr>
            <w:noProof/>
            <w:webHidden/>
          </w:rPr>
          <w:fldChar w:fldCharType="separate"/>
        </w:r>
        <w:r w:rsidR="009438D6">
          <w:rPr>
            <w:noProof/>
            <w:webHidden/>
          </w:rPr>
          <w:t>9</w:t>
        </w:r>
        <w:r w:rsidR="009438D6">
          <w:rPr>
            <w:noProof/>
            <w:webHidden/>
          </w:rPr>
          <w:fldChar w:fldCharType="end"/>
        </w:r>
      </w:hyperlink>
    </w:p>
    <w:p w14:paraId="45FEDBE9" w14:textId="77777777" w:rsidR="009438D6" w:rsidRDefault="007838E9">
      <w:pPr>
        <w:pStyle w:val="12"/>
        <w:rPr>
          <w:rFonts w:asciiTheme="minorHAnsi" w:eastAsiaTheme="minorEastAsia" w:hAnsiTheme="minorHAnsi" w:cstheme="minorBidi"/>
          <w:noProof/>
          <w:sz w:val="22"/>
          <w:szCs w:val="22"/>
        </w:rPr>
      </w:pPr>
      <w:hyperlink w:anchor="_Toc202350791" w:history="1">
        <w:r w:rsidR="009438D6" w:rsidRPr="00E835AB">
          <w:rPr>
            <w:rStyle w:val="a4"/>
            <w:b/>
            <w:bCs/>
            <w:noProof/>
          </w:rPr>
          <w:t>8.</w:t>
        </w:r>
        <w:r w:rsidR="009438D6">
          <w:rPr>
            <w:rFonts w:asciiTheme="minorHAnsi" w:eastAsiaTheme="minorEastAsia" w:hAnsiTheme="minorHAnsi" w:cstheme="minorBidi"/>
            <w:noProof/>
            <w:sz w:val="22"/>
            <w:szCs w:val="22"/>
          </w:rPr>
          <w:tab/>
        </w:r>
        <w:r w:rsidR="009438D6" w:rsidRPr="00E835AB">
          <w:rPr>
            <w:rStyle w:val="a4"/>
            <w:b/>
            <w:noProof/>
          </w:rPr>
          <w:t>ОСОБЕННОСТИ ОСВОЕНИЯ ДИСЦИПЛИНЫ ДЛЯ ИНВАЛИДОВ И ЛИЦ С ОГРАНИЧЕННЫМИ ВОЗМОЖНОСТЯМИ ЗДОРОВЬЯ</w:t>
        </w:r>
        <w:r w:rsidR="009438D6">
          <w:rPr>
            <w:noProof/>
            <w:webHidden/>
          </w:rPr>
          <w:tab/>
        </w:r>
        <w:r w:rsidR="009438D6">
          <w:rPr>
            <w:noProof/>
            <w:webHidden/>
          </w:rPr>
          <w:fldChar w:fldCharType="begin"/>
        </w:r>
        <w:r w:rsidR="009438D6">
          <w:rPr>
            <w:noProof/>
            <w:webHidden/>
          </w:rPr>
          <w:instrText xml:space="preserve"> PAGEREF _Toc202350791 \h </w:instrText>
        </w:r>
        <w:r w:rsidR="009438D6">
          <w:rPr>
            <w:noProof/>
            <w:webHidden/>
          </w:rPr>
        </w:r>
        <w:r w:rsidR="009438D6">
          <w:rPr>
            <w:noProof/>
            <w:webHidden/>
          </w:rPr>
          <w:fldChar w:fldCharType="separate"/>
        </w:r>
        <w:r w:rsidR="009438D6">
          <w:rPr>
            <w:noProof/>
            <w:webHidden/>
          </w:rPr>
          <w:t>10</w:t>
        </w:r>
        <w:r w:rsidR="009438D6">
          <w:rPr>
            <w:noProof/>
            <w:webHidden/>
          </w:rPr>
          <w:fldChar w:fldCharType="end"/>
        </w:r>
      </w:hyperlink>
    </w:p>
    <w:p w14:paraId="5D4752E2" w14:textId="77777777" w:rsidR="009438D6" w:rsidRDefault="007838E9">
      <w:pPr>
        <w:pStyle w:val="12"/>
        <w:rPr>
          <w:rFonts w:asciiTheme="minorHAnsi" w:eastAsiaTheme="minorEastAsia" w:hAnsiTheme="minorHAnsi" w:cstheme="minorBidi"/>
          <w:noProof/>
          <w:sz w:val="22"/>
          <w:szCs w:val="22"/>
        </w:rPr>
      </w:pPr>
      <w:hyperlink w:anchor="_Toc202350792" w:history="1">
        <w:r w:rsidR="009438D6" w:rsidRPr="00E835AB">
          <w:rPr>
            <w:rStyle w:val="a4"/>
            <w:b/>
            <w:bCs/>
            <w:noProof/>
          </w:rPr>
          <w:t>9.</w:t>
        </w:r>
        <w:r w:rsidR="009438D6">
          <w:rPr>
            <w:rFonts w:asciiTheme="minorHAnsi" w:eastAsiaTheme="minorEastAsia" w:hAnsiTheme="minorHAnsi" w:cstheme="minorBidi"/>
            <w:noProof/>
            <w:sz w:val="22"/>
            <w:szCs w:val="22"/>
          </w:rPr>
          <w:tab/>
        </w:r>
        <w:r w:rsidR="009438D6" w:rsidRPr="00E835AB">
          <w:rPr>
            <w:rStyle w:val="a4"/>
            <w:b/>
            <w:noProof/>
          </w:rPr>
          <w:t>ФОНД ОЦЕНОЧНЫХ СРЕДСТВ ДЛЯ ПРОВЕДЕНИЯ ПРОМЕЖУТОЧНОЙ АТТЕСТАЦИИ ОБУЧАЮЩИХСЯ ПО ДИСЦИПЛИНЕ</w:t>
        </w:r>
        <w:r w:rsidR="009438D6">
          <w:rPr>
            <w:noProof/>
            <w:webHidden/>
          </w:rPr>
          <w:tab/>
        </w:r>
        <w:r w:rsidR="009438D6">
          <w:rPr>
            <w:noProof/>
            <w:webHidden/>
          </w:rPr>
          <w:fldChar w:fldCharType="begin"/>
        </w:r>
        <w:r w:rsidR="009438D6">
          <w:rPr>
            <w:noProof/>
            <w:webHidden/>
          </w:rPr>
          <w:instrText xml:space="preserve"> PAGEREF _Toc202350792 \h </w:instrText>
        </w:r>
        <w:r w:rsidR="009438D6">
          <w:rPr>
            <w:noProof/>
            <w:webHidden/>
          </w:rPr>
        </w:r>
        <w:r w:rsidR="009438D6">
          <w:rPr>
            <w:noProof/>
            <w:webHidden/>
          </w:rPr>
          <w:fldChar w:fldCharType="separate"/>
        </w:r>
        <w:r w:rsidR="009438D6">
          <w:rPr>
            <w:noProof/>
            <w:webHidden/>
          </w:rPr>
          <w:t>11</w:t>
        </w:r>
        <w:r w:rsidR="009438D6">
          <w:rPr>
            <w:noProof/>
            <w:webHidden/>
          </w:rPr>
          <w:fldChar w:fldCharType="end"/>
        </w:r>
      </w:hyperlink>
    </w:p>
    <w:p w14:paraId="5D9E56BA" w14:textId="77777777" w:rsidR="00CA7F28" w:rsidRPr="003F62A9" w:rsidRDefault="009B1426" w:rsidP="00745718">
      <w:pPr>
        <w:tabs>
          <w:tab w:val="left" w:pos="440"/>
        </w:tabs>
        <w:spacing w:line="360" w:lineRule="auto"/>
        <w:rPr>
          <w:caps/>
          <w:lang w:bidi="ru-RU"/>
        </w:rPr>
      </w:pPr>
      <w:r w:rsidRPr="003F62A9">
        <w:rPr>
          <w:bCs/>
        </w:rPr>
        <w:fldChar w:fldCharType="end"/>
      </w:r>
    </w:p>
    <w:p w14:paraId="1E71FA1C" w14:textId="77777777" w:rsidR="00CA7F28" w:rsidRPr="003F62A9" w:rsidRDefault="00796E20" w:rsidP="00CA7F28">
      <w:pPr>
        <w:widowControl w:val="0"/>
        <w:autoSpaceDE w:val="0"/>
        <w:autoSpaceDN w:val="0"/>
        <w:rPr>
          <w:sz w:val="22"/>
          <w:szCs w:val="22"/>
          <w:lang w:bidi="ru-RU"/>
        </w:rPr>
      </w:pPr>
      <w:r w:rsidRPr="003F62A9">
        <w:rPr>
          <w:sz w:val="22"/>
          <w:szCs w:val="22"/>
          <w:lang w:bidi="ru-RU"/>
        </w:rPr>
        <w:br w:type="page"/>
      </w:r>
    </w:p>
    <w:p w14:paraId="1594C42A" w14:textId="77777777" w:rsidR="00CA7F28" w:rsidRPr="009438D6" w:rsidRDefault="009B1426" w:rsidP="0041008F">
      <w:pPr>
        <w:numPr>
          <w:ilvl w:val="0"/>
          <w:numId w:val="2"/>
        </w:numPr>
        <w:shd w:val="clear" w:color="auto" w:fill="FFFFFF"/>
        <w:ind w:firstLine="709"/>
        <w:jc w:val="both"/>
        <w:outlineLvl w:val="0"/>
        <w:rPr>
          <w:b/>
          <w:szCs w:val="28"/>
        </w:rPr>
      </w:pPr>
      <w:bookmarkStart w:id="1" w:name="bookmark67"/>
      <w:bookmarkStart w:id="2" w:name="_Toc202350784"/>
      <w:r w:rsidRPr="003F62A9">
        <w:rPr>
          <w:b/>
          <w:szCs w:val="28"/>
        </w:rPr>
        <w:t>ЦЕЛЬ</w:t>
      </w:r>
      <w:r w:rsidR="00CA7F28" w:rsidRPr="003F62A9">
        <w:rPr>
          <w:b/>
          <w:szCs w:val="28"/>
        </w:rPr>
        <w:t xml:space="preserve"> </w:t>
      </w:r>
      <w:bookmarkEnd w:id="1"/>
      <w:r w:rsidR="0041008F" w:rsidRPr="003F62A9">
        <w:rPr>
          <w:b/>
          <w:szCs w:val="28"/>
        </w:rPr>
        <w:t>ОСВОЕНИЯ ДИСЦИПЛИНЫ</w:t>
      </w:r>
      <w:bookmarkEnd w:id="2"/>
    </w:p>
    <w:p w14:paraId="07363762" w14:textId="77777777" w:rsidR="00D84930" w:rsidRPr="009438D6" w:rsidRDefault="00D84930" w:rsidP="009B1426">
      <w:pPr>
        <w:tabs>
          <w:tab w:val="left" w:leader="underscore" w:pos="9322"/>
        </w:tabs>
        <w:ind w:left="20" w:firstLine="689"/>
        <w:jc w:val="both"/>
        <w:rPr>
          <w:strike/>
        </w:rPr>
      </w:pPr>
    </w:p>
    <w:tbl>
      <w:tblPr>
        <w:tblStyle w:val="a5"/>
        <w:tblW w:w="0" w:type="auto"/>
        <w:tblLook w:val="04A0" w:firstRow="1" w:lastRow="0" w:firstColumn="1" w:lastColumn="0" w:noHBand="0" w:noVBand="1"/>
      </w:tblPr>
      <w:tblGrid>
        <w:gridCol w:w="988"/>
        <w:gridCol w:w="8349"/>
      </w:tblGrid>
      <w:tr w:rsidR="007E7E3F" w:rsidRPr="009438D6" w14:paraId="3F4E85D8" w14:textId="77777777" w:rsidTr="007E7E3F">
        <w:tc>
          <w:tcPr>
            <w:tcW w:w="988" w:type="dxa"/>
          </w:tcPr>
          <w:p w14:paraId="45F75FF3" w14:textId="77777777" w:rsidR="007E7E3F" w:rsidRPr="009438D6" w:rsidRDefault="007E7E3F" w:rsidP="009B1426">
            <w:pPr>
              <w:tabs>
                <w:tab w:val="left" w:leader="underscore" w:pos="9322"/>
              </w:tabs>
              <w:jc w:val="both"/>
              <w:rPr>
                <w:b/>
              </w:rPr>
            </w:pPr>
            <w:r w:rsidRPr="009438D6">
              <w:rPr>
                <w:b/>
              </w:rPr>
              <w:t>Цель:</w:t>
            </w:r>
          </w:p>
        </w:tc>
        <w:tc>
          <w:tcPr>
            <w:tcW w:w="8349" w:type="dxa"/>
          </w:tcPr>
          <w:p w14:paraId="3E28D3B4" w14:textId="77777777" w:rsidR="007E7E3F" w:rsidRPr="009438D6" w:rsidRDefault="007E7E3F" w:rsidP="009B1426">
            <w:pPr>
              <w:tabs>
                <w:tab w:val="left" w:leader="underscore" w:pos="9322"/>
              </w:tabs>
              <w:jc w:val="both"/>
              <w:rPr>
                <w:b/>
              </w:rPr>
            </w:pPr>
            <w:r w:rsidRPr="009438D6">
              <w:t xml:space="preserve">Формирование у обучающихся теоретических знаний и практических навыков в организационном </w:t>
            </w:r>
            <w:proofErr w:type="gramStart"/>
            <w:r w:rsidRPr="009438D6">
              <w:t>проектировании</w:t>
            </w:r>
            <w:proofErr w:type="gramEnd"/>
            <w:r w:rsidRPr="009438D6">
              <w:t xml:space="preserve"> и управлении проектом на всех этапах жизненного цикла, с учётом стратегии и технологических особенностей предприятия индустрии гостеприимства.</w:t>
            </w:r>
          </w:p>
        </w:tc>
      </w:tr>
    </w:tbl>
    <w:p w14:paraId="4271870F" w14:textId="77777777" w:rsidR="007E7E3F" w:rsidRPr="009438D6" w:rsidRDefault="007E7E3F" w:rsidP="009B1426">
      <w:pPr>
        <w:tabs>
          <w:tab w:val="left" w:leader="underscore" w:pos="9322"/>
        </w:tabs>
        <w:ind w:firstLine="709"/>
        <w:jc w:val="both"/>
        <w:rPr>
          <w:b/>
        </w:rPr>
      </w:pPr>
    </w:p>
    <w:p w14:paraId="18573141" w14:textId="77777777" w:rsidR="00CA7F28" w:rsidRPr="009438D6" w:rsidRDefault="0041008F" w:rsidP="00204173">
      <w:pPr>
        <w:numPr>
          <w:ilvl w:val="0"/>
          <w:numId w:val="2"/>
        </w:numPr>
        <w:shd w:val="clear" w:color="auto" w:fill="FFFFFF"/>
        <w:ind w:firstLine="709"/>
        <w:jc w:val="both"/>
        <w:outlineLvl w:val="0"/>
        <w:rPr>
          <w:b/>
          <w:szCs w:val="28"/>
        </w:rPr>
      </w:pPr>
      <w:bookmarkStart w:id="3" w:name="bookmark68"/>
      <w:bookmarkStart w:id="4" w:name="_Toc202350785"/>
      <w:r w:rsidRPr="009438D6">
        <w:rPr>
          <w:b/>
          <w:szCs w:val="28"/>
        </w:rPr>
        <w:t>МЕСТО ДИСЦИПЛИН</w:t>
      </w:r>
      <w:r w:rsidR="009962A4" w:rsidRPr="009438D6">
        <w:rPr>
          <w:b/>
          <w:szCs w:val="28"/>
        </w:rPr>
        <w:t>Ы</w:t>
      </w:r>
      <w:r w:rsidR="002506C9" w:rsidRPr="009438D6">
        <w:rPr>
          <w:b/>
          <w:szCs w:val="28"/>
        </w:rPr>
        <w:t xml:space="preserve"> В СТРУКТУРЕ ОБРАЗОВАТЕЛЬНОЙ ПРОГРАММЫ</w:t>
      </w:r>
      <w:bookmarkEnd w:id="3"/>
      <w:bookmarkEnd w:id="4"/>
      <w:r w:rsidR="009B1426" w:rsidRPr="009438D6">
        <w:rPr>
          <w:b/>
          <w:szCs w:val="28"/>
        </w:rPr>
        <w:t xml:space="preserve"> </w:t>
      </w:r>
    </w:p>
    <w:p w14:paraId="6409462E" w14:textId="77777777" w:rsidR="0033602F" w:rsidRPr="009438D6" w:rsidRDefault="0033602F" w:rsidP="00204173">
      <w:pPr>
        <w:shd w:val="clear" w:color="auto" w:fill="FFFFFF"/>
        <w:tabs>
          <w:tab w:val="left" w:leader="underscore" w:pos="9322"/>
        </w:tabs>
        <w:jc w:val="both"/>
        <w:rPr>
          <w:b/>
        </w:rPr>
      </w:pPr>
      <w:bookmarkStart w:id="5" w:name="bookmark69"/>
    </w:p>
    <w:p w14:paraId="52D63C0F" w14:textId="77777777" w:rsidR="0041008F" w:rsidRPr="009438D6" w:rsidRDefault="007E7E3F" w:rsidP="00204173">
      <w:pPr>
        <w:pStyle w:val="Style5"/>
        <w:widowControl/>
        <w:shd w:val="clear" w:color="auto" w:fill="FFFFFF"/>
      </w:pPr>
      <w:r w:rsidRPr="009438D6">
        <w:t>Дисциплина Б</w:t>
      </w:r>
      <w:proofErr w:type="gramStart"/>
      <w:r w:rsidRPr="009438D6">
        <w:t>1</w:t>
      </w:r>
      <w:proofErr w:type="gramEnd"/>
      <w:r w:rsidRPr="009438D6">
        <w:t>.В Проект: Организационное проектирование и управление проектами в индустрии гостеприимства относится к части, формируемой участниками образовательных отношений Блока 1.</w:t>
      </w:r>
      <w:r w:rsidR="0041008F" w:rsidRPr="009438D6">
        <w:t>.</w:t>
      </w:r>
    </w:p>
    <w:p w14:paraId="7FCAF41F" w14:textId="77777777" w:rsidR="0041008F" w:rsidRPr="009438D6" w:rsidRDefault="0041008F" w:rsidP="00204173">
      <w:pPr>
        <w:pStyle w:val="Style5"/>
        <w:widowControl/>
        <w:shd w:val="clear" w:color="auto" w:fill="FFFFFF"/>
        <w:ind w:firstLine="709"/>
        <w:rPr>
          <w:rFonts w:eastAsia="Calibri"/>
          <w:iCs/>
        </w:rPr>
      </w:pPr>
    </w:p>
    <w:p w14:paraId="28043FF3" w14:textId="77777777" w:rsidR="00662A4C" w:rsidRPr="009438D6" w:rsidRDefault="00662A4C" w:rsidP="00662A4C">
      <w:pPr>
        <w:tabs>
          <w:tab w:val="left" w:leader="underscore" w:pos="9322"/>
        </w:tabs>
        <w:ind w:firstLine="709"/>
        <w:jc w:val="both"/>
        <w:rPr>
          <w:b/>
        </w:rPr>
      </w:pPr>
      <w:r w:rsidRPr="009438D6">
        <w:t>Реализация дисциплины, как компонента образовательной программы</w:t>
      </w:r>
      <w:r w:rsidR="009B1C6D" w:rsidRPr="009438D6">
        <w:t>,</w:t>
      </w:r>
      <w:r w:rsidRPr="009438D6">
        <w:t xml:space="preserve"> осуществляется в форме практической подготовки путем непосредственного выполнения обучающимися определенных видов работ, связанных с будущей профессиональной деятельностью.</w:t>
      </w:r>
    </w:p>
    <w:p w14:paraId="46161C54" w14:textId="77777777" w:rsidR="00C65FCC" w:rsidRPr="009438D6" w:rsidRDefault="00C65FCC" w:rsidP="00E871D6">
      <w:pPr>
        <w:widowControl w:val="0"/>
        <w:autoSpaceDE w:val="0"/>
        <w:autoSpaceDN w:val="0"/>
        <w:rPr>
          <w:b/>
        </w:rPr>
      </w:pPr>
    </w:p>
    <w:p w14:paraId="59498E31" w14:textId="77777777" w:rsidR="00CA7F28" w:rsidRPr="009438D6" w:rsidRDefault="00CA7F28" w:rsidP="009B1426">
      <w:pPr>
        <w:numPr>
          <w:ilvl w:val="0"/>
          <w:numId w:val="2"/>
        </w:numPr>
        <w:shd w:val="clear" w:color="auto" w:fill="FFFFFF"/>
        <w:ind w:firstLine="709"/>
        <w:jc w:val="both"/>
        <w:outlineLvl w:val="0"/>
        <w:rPr>
          <w:b/>
          <w:szCs w:val="28"/>
        </w:rPr>
      </w:pPr>
      <w:bookmarkStart w:id="6" w:name="_Toc202350786"/>
      <w:r w:rsidRPr="009438D6">
        <w:rPr>
          <w:b/>
          <w:szCs w:val="28"/>
        </w:rPr>
        <w:t xml:space="preserve">ПЛАНИРУЕМЫЕ РЕЗУЛЬТАТЫ </w:t>
      </w:r>
      <w:proofErr w:type="gramStart"/>
      <w:r w:rsidRPr="009438D6">
        <w:rPr>
          <w:b/>
          <w:szCs w:val="28"/>
        </w:rPr>
        <w:t xml:space="preserve">ОБУЧЕНИЯ </w:t>
      </w:r>
      <w:r w:rsidR="004F4C32" w:rsidRPr="009438D6">
        <w:rPr>
          <w:b/>
          <w:szCs w:val="28"/>
        </w:rPr>
        <w:t>П</w:t>
      </w:r>
      <w:r w:rsidR="0041008F" w:rsidRPr="009438D6">
        <w:rPr>
          <w:b/>
          <w:szCs w:val="28"/>
        </w:rPr>
        <w:t>О ДИСЦИПЛИНЕ</w:t>
      </w:r>
      <w:bookmarkEnd w:id="6"/>
      <w:proofErr w:type="gramEnd"/>
    </w:p>
    <w:p w14:paraId="75E0D92C" w14:textId="77777777" w:rsidR="00E871D6" w:rsidRPr="009438D6" w:rsidRDefault="00E871D6" w:rsidP="009B1426">
      <w:pPr>
        <w:pStyle w:val="Style5"/>
        <w:widowControl/>
        <w:rPr>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2222"/>
        <w:gridCol w:w="5483"/>
      </w:tblGrid>
      <w:tr w:rsidR="003F62A9" w:rsidRPr="009438D6" w14:paraId="02AF23F0" w14:textId="77777777" w:rsidTr="00EE504A">
        <w:trPr>
          <w:cantSplit/>
          <w:trHeight w:val="848"/>
          <w:tblHeader/>
          <w:jc w:val="center"/>
        </w:trPr>
        <w:tc>
          <w:tcPr>
            <w:tcW w:w="9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F851FD" w14:textId="77777777" w:rsidR="006F0EAF" w:rsidRPr="009438D6" w:rsidRDefault="006F0EAF" w:rsidP="009B1426">
            <w:pPr>
              <w:widowControl w:val="0"/>
              <w:tabs>
                <w:tab w:val="left" w:pos="0"/>
              </w:tabs>
              <w:autoSpaceDE w:val="0"/>
              <w:autoSpaceDN w:val="0"/>
              <w:jc w:val="center"/>
              <w:rPr>
                <w:b/>
                <w:sz w:val="22"/>
                <w:lang w:eastAsia="en-US" w:bidi="ru-RU"/>
              </w:rPr>
            </w:pPr>
            <w:r w:rsidRPr="009438D6">
              <w:rPr>
                <w:b/>
                <w:sz w:val="22"/>
              </w:rPr>
              <w:t>Код и наименование компетенции выпускника</w:t>
            </w: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6E2B0E" w14:textId="77777777" w:rsidR="006F0EAF" w:rsidRPr="009438D6" w:rsidRDefault="006F0EAF" w:rsidP="009B1426">
            <w:pPr>
              <w:widowControl w:val="0"/>
              <w:tabs>
                <w:tab w:val="left" w:pos="0"/>
              </w:tabs>
              <w:autoSpaceDE w:val="0"/>
              <w:autoSpaceDN w:val="0"/>
              <w:jc w:val="center"/>
              <w:rPr>
                <w:b/>
                <w:sz w:val="22"/>
                <w:lang w:eastAsia="en-US" w:bidi="ru-RU"/>
              </w:rPr>
            </w:pPr>
            <w:r w:rsidRPr="009438D6">
              <w:rPr>
                <w:b/>
                <w:sz w:val="22"/>
              </w:rPr>
              <w:t>Код и наименование индикаторов достижения компетенций</w:t>
            </w:r>
          </w:p>
        </w:tc>
        <w:tc>
          <w:tcPr>
            <w:tcW w:w="30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76913F" w14:textId="77777777" w:rsidR="006F0EAF" w:rsidRPr="009438D6" w:rsidRDefault="0041008F" w:rsidP="0041008F">
            <w:pPr>
              <w:widowControl w:val="0"/>
              <w:tabs>
                <w:tab w:val="left" w:pos="0"/>
              </w:tabs>
              <w:autoSpaceDE w:val="0"/>
              <w:autoSpaceDN w:val="0"/>
              <w:jc w:val="center"/>
              <w:rPr>
                <w:sz w:val="22"/>
                <w:lang w:eastAsia="en-US" w:bidi="ru-RU"/>
              </w:rPr>
            </w:pPr>
            <w:r w:rsidRPr="009438D6">
              <w:rPr>
                <w:b/>
                <w:sz w:val="22"/>
              </w:rPr>
              <w:t xml:space="preserve">Планируемые результаты </w:t>
            </w:r>
            <w:proofErr w:type="gramStart"/>
            <w:r w:rsidRPr="009438D6">
              <w:rPr>
                <w:b/>
                <w:sz w:val="22"/>
              </w:rPr>
              <w:t>обучения по дисциплине</w:t>
            </w:r>
            <w:proofErr w:type="gramEnd"/>
          </w:p>
        </w:tc>
      </w:tr>
      <w:tr w:rsidR="00996FB3" w:rsidRPr="009438D6" w14:paraId="11F25035" w14:textId="77777777" w:rsidTr="00D97ED1">
        <w:trPr>
          <w:cantSplit/>
          <w:trHeight w:val="212"/>
          <w:tblHeader/>
          <w:jc w:val="center"/>
        </w:trPr>
        <w:tc>
          <w:tcPr>
            <w:tcW w:w="958" w:type="pct"/>
            <w:tcBorders>
              <w:top w:val="single" w:sz="4" w:space="0" w:color="auto"/>
              <w:left w:val="single" w:sz="4" w:space="0" w:color="auto"/>
              <w:bottom w:val="single" w:sz="4" w:space="0" w:color="auto"/>
              <w:right w:val="single" w:sz="4" w:space="0" w:color="auto"/>
            </w:tcBorders>
            <w:vAlign w:val="center"/>
          </w:tcPr>
          <w:p w14:paraId="14026005" w14:textId="77777777" w:rsidR="00996FB3" w:rsidRPr="009438D6" w:rsidRDefault="007E7E3F" w:rsidP="00D97ED1">
            <w:pPr>
              <w:widowControl w:val="0"/>
              <w:tabs>
                <w:tab w:val="left" w:pos="0"/>
              </w:tabs>
              <w:autoSpaceDE w:val="0"/>
              <w:autoSpaceDN w:val="0"/>
              <w:jc w:val="center"/>
              <w:rPr>
                <w:b/>
                <w:sz w:val="22"/>
              </w:rPr>
            </w:pPr>
            <w:r w:rsidRPr="009438D6">
              <w:t>УК-2 - Способен управлять проектом на всех этапах его жизненного цикла</w:t>
            </w:r>
          </w:p>
        </w:tc>
        <w:tc>
          <w:tcPr>
            <w:tcW w:w="1031" w:type="pct"/>
            <w:tcBorders>
              <w:top w:val="single" w:sz="4" w:space="0" w:color="auto"/>
              <w:left w:val="single" w:sz="4" w:space="0" w:color="auto"/>
              <w:bottom w:val="single" w:sz="4" w:space="0" w:color="auto"/>
              <w:right w:val="single" w:sz="4" w:space="0" w:color="auto"/>
            </w:tcBorders>
            <w:vAlign w:val="center"/>
          </w:tcPr>
          <w:p w14:paraId="3A2A4B47" w14:textId="77777777" w:rsidR="00996FB3" w:rsidRPr="009438D6" w:rsidRDefault="007E7E3F" w:rsidP="006F0EAF">
            <w:pPr>
              <w:widowControl w:val="0"/>
              <w:tabs>
                <w:tab w:val="left" w:pos="0"/>
              </w:tabs>
              <w:autoSpaceDE w:val="0"/>
              <w:autoSpaceDN w:val="0"/>
              <w:jc w:val="center"/>
              <w:rPr>
                <w:b/>
                <w:sz w:val="22"/>
              </w:rPr>
            </w:pPr>
            <w:r w:rsidRPr="009438D6">
              <w:t>УК-2.2 -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w:t>
            </w:r>
          </w:p>
        </w:tc>
        <w:tc>
          <w:tcPr>
            <w:tcW w:w="3011" w:type="pct"/>
            <w:tcBorders>
              <w:top w:val="single" w:sz="4" w:space="0" w:color="auto"/>
              <w:left w:val="single" w:sz="4" w:space="0" w:color="auto"/>
              <w:bottom w:val="single" w:sz="4" w:space="0" w:color="auto"/>
              <w:right w:val="single" w:sz="4" w:space="0" w:color="auto"/>
            </w:tcBorders>
            <w:vAlign w:val="center"/>
          </w:tcPr>
          <w:p w14:paraId="0396BAC3" w14:textId="77777777" w:rsidR="00FC4E48" w:rsidRPr="009438D6" w:rsidRDefault="00FC4E48" w:rsidP="00FC4E48">
            <w:pPr>
              <w:autoSpaceDE w:val="0"/>
              <w:autoSpaceDN w:val="0"/>
              <w:adjustRightInd w:val="0"/>
              <w:jc w:val="both"/>
              <w:rPr>
                <w:sz w:val="22"/>
              </w:rPr>
            </w:pPr>
            <w:r w:rsidRPr="009438D6">
              <w:rPr>
                <w:sz w:val="22"/>
              </w:rPr>
              <w:t>Знать:</w:t>
            </w:r>
          </w:p>
          <w:p w14:paraId="488787C2" w14:textId="77777777" w:rsidR="00FC4E48" w:rsidRPr="009438D6" w:rsidRDefault="007E7E3F" w:rsidP="00FC4E48">
            <w:pPr>
              <w:autoSpaceDE w:val="0"/>
              <w:autoSpaceDN w:val="0"/>
              <w:adjustRightInd w:val="0"/>
              <w:jc w:val="both"/>
            </w:pPr>
            <w:r w:rsidRPr="009438D6">
              <w:t>концепцию этапов жизненного цикла; особенности проектных задач реализуемых на каждом этапе жизненного цикла, способы решения и выбора ресурсного обеспечения для цели проекта.</w:t>
            </w:r>
          </w:p>
          <w:p w14:paraId="126FEACE" w14:textId="77777777" w:rsidR="00FC4E48" w:rsidRPr="009438D6" w:rsidRDefault="00FC4E48" w:rsidP="00FC4E48">
            <w:pPr>
              <w:autoSpaceDE w:val="0"/>
              <w:autoSpaceDN w:val="0"/>
              <w:adjustRightInd w:val="0"/>
              <w:jc w:val="both"/>
              <w:rPr>
                <w:sz w:val="22"/>
              </w:rPr>
            </w:pPr>
            <w:r w:rsidRPr="009438D6">
              <w:rPr>
                <w:sz w:val="22"/>
              </w:rPr>
              <w:t>Уметь:</w:t>
            </w:r>
          </w:p>
          <w:p w14:paraId="6A8FA5B1" w14:textId="77777777" w:rsidR="00FC4E48" w:rsidRPr="009438D6" w:rsidRDefault="007E7E3F" w:rsidP="00FC4E48">
            <w:pPr>
              <w:autoSpaceDE w:val="0"/>
              <w:autoSpaceDN w:val="0"/>
              <w:adjustRightInd w:val="0"/>
              <w:jc w:val="both"/>
            </w:pPr>
            <w:r w:rsidRPr="009438D6">
              <w:t xml:space="preserve">управлять проектом на всех этапах его жизненного цикла; </w:t>
            </w:r>
            <w:proofErr w:type="gramStart"/>
            <w:r w:rsidRPr="009438D6">
              <w:t>проектировать и координировать</w:t>
            </w:r>
            <w:proofErr w:type="gramEnd"/>
            <w:r w:rsidRPr="009438D6">
              <w:t xml:space="preserve"> задачи проекта, определять способы решения задач в зависимости от ресурсного обеспечения.</w:t>
            </w:r>
          </w:p>
          <w:p w14:paraId="23D474BC" w14:textId="77777777" w:rsidR="002E5704" w:rsidRPr="009438D6" w:rsidRDefault="002E5704" w:rsidP="00996FB3">
            <w:pPr>
              <w:autoSpaceDE w:val="0"/>
              <w:autoSpaceDN w:val="0"/>
              <w:adjustRightInd w:val="0"/>
              <w:jc w:val="both"/>
              <w:rPr>
                <w:sz w:val="22"/>
              </w:rPr>
            </w:pPr>
            <w:r w:rsidRPr="009438D6">
              <w:rPr>
                <w:sz w:val="22"/>
              </w:rPr>
              <w:t>Владеть:</w:t>
            </w:r>
          </w:p>
          <w:p w14:paraId="288F0652" w14:textId="77777777" w:rsidR="00996FB3" w:rsidRPr="009438D6" w:rsidRDefault="007E7E3F" w:rsidP="00996FB3">
            <w:pPr>
              <w:autoSpaceDE w:val="0"/>
              <w:autoSpaceDN w:val="0"/>
              <w:adjustRightInd w:val="0"/>
              <w:jc w:val="both"/>
              <w:rPr>
                <w:sz w:val="22"/>
              </w:rPr>
            </w:pPr>
            <w:r w:rsidRPr="009438D6">
              <w:t>навыками управления проектом на всех этапах его жизненного цикла: от формирования команды проекта, до выбора способов достижения поставленных задач и процедуры завершения проекта; навыками реализации профессиональных задач с учётом специфики индустрии гостеприимства и общественного питания.</w:t>
            </w:r>
          </w:p>
        </w:tc>
      </w:tr>
      <w:tr w:rsidR="00996FB3" w:rsidRPr="009438D6" w14:paraId="0DDC9999" w14:textId="77777777" w:rsidTr="00D97ED1">
        <w:trPr>
          <w:cantSplit/>
          <w:trHeight w:val="212"/>
          <w:tblHeader/>
          <w:jc w:val="center"/>
        </w:trPr>
        <w:tc>
          <w:tcPr>
            <w:tcW w:w="958" w:type="pct"/>
            <w:tcBorders>
              <w:top w:val="single" w:sz="4" w:space="0" w:color="auto"/>
              <w:left w:val="single" w:sz="4" w:space="0" w:color="auto"/>
              <w:bottom w:val="single" w:sz="4" w:space="0" w:color="auto"/>
              <w:right w:val="single" w:sz="4" w:space="0" w:color="auto"/>
            </w:tcBorders>
            <w:vAlign w:val="center"/>
          </w:tcPr>
          <w:p w14:paraId="55F4ED80" w14:textId="77777777" w:rsidR="00996FB3" w:rsidRPr="009438D6" w:rsidRDefault="007E7E3F" w:rsidP="00D97ED1">
            <w:pPr>
              <w:widowControl w:val="0"/>
              <w:tabs>
                <w:tab w:val="left" w:pos="0"/>
              </w:tabs>
              <w:autoSpaceDE w:val="0"/>
              <w:autoSpaceDN w:val="0"/>
              <w:jc w:val="center"/>
              <w:rPr>
                <w:b/>
                <w:sz w:val="22"/>
              </w:rPr>
            </w:pPr>
            <w:r w:rsidRPr="009438D6">
              <w:t xml:space="preserve">ПК-2 - </w:t>
            </w:r>
            <w:proofErr w:type="gramStart"/>
            <w:r w:rsidRPr="009438D6">
              <w:t>Способен</w:t>
            </w:r>
            <w:proofErr w:type="gramEnd"/>
            <w:r w:rsidRPr="009438D6">
              <w:t xml:space="preserve"> оценивать экономические последствия и эффективность управленческих решений по выбору концепции, разработке и реализации стратегии развития предприятий сферы гостеприимства и/или общественного питания</w:t>
            </w:r>
          </w:p>
        </w:tc>
        <w:tc>
          <w:tcPr>
            <w:tcW w:w="1031" w:type="pct"/>
            <w:tcBorders>
              <w:top w:val="single" w:sz="4" w:space="0" w:color="auto"/>
              <w:left w:val="single" w:sz="4" w:space="0" w:color="auto"/>
              <w:bottom w:val="single" w:sz="4" w:space="0" w:color="auto"/>
              <w:right w:val="single" w:sz="4" w:space="0" w:color="auto"/>
            </w:tcBorders>
            <w:vAlign w:val="center"/>
          </w:tcPr>
          <w:p w14:paraId="30483126" w14:textId="77777777" w:rsidR="00996FB3" w:rsidRPr="009438D6" w:rsidRDefault="007E7E3F" w:rsidP="006F0EAF">
            <w:pPr>
              <w:widowControl w:val="0"/>
              <w:tabs>
                <w:tab w:val="left" w:pos="0"/>
              </w:tabs>
              <w:autoSpaceDE w:val="0"/>
              <w:autoSpaceDN w:val="0"/>
              <w:jc w:val="center"/>
              <w:rPr>
                <w:b/>
                <w:sz w:val="22"/>
              </w:rPr>
            </w:pPr>
            <w:r w:rsidRPr="009438D6">
              <w:t>ПК-2.3 - Осуществляет анализ и оценку сильных и слабых сторон управленческих решений по выбору концепции, разработки и реализации стратегии развития предприятий сферы гостеприимства и/или общественного питания с учетом их саморегулирования</w:t>
            </w:r>
          </w:p>
        </w:tc>
        <w:tc>
          <w:tcPr>
            <w:tcW w:w="3011" w:type="pct"/>
            <w:tcBorders>
              <w:top w:val="single" w:sz="4" w:space="0" w:color="auto"/>
              <w:left w:val="single" w:sz="4" w:space="0" w:color="auto"/>
              <w:bottom w:val="single" w:sz="4" w:space="0" w:color="auto"/>
              <w:right w:val="single" w:sz="4" w:space="0" w:color="auto"/>
            </w:tcBorders>
            <w:vAlign w:val="center"/>
          </w:tcPr>
          <w:p w14:paraId="5C925CFD" w14:textId="77777777" w:rsidR="00FC4E48" w:rsidRPr="009438D6" w:rsidRDefault="00FC4E48" w:rsidP="00FC4E48">
            <w:pPr>
              <w:autoSpaceDE w:val="0"/>
              <w:autoSpaceDN w:val="0"/>
              <w:adjustRightInd w:val="0"/>
              <w:jc w:val="both"/>
              <w:rPr>
                <w:sz w:val="22"/>
              </w:rPr>
            </w:pPr>
            <w:r w:rsidRPr="009438D6">
              <w:rPr>
                <w:sz w:val="22"/>
              </w:rPr>
              <w:t>Знать:</w:t>
            </w:r>
          </w:p>
          <w:p w14:paraId="76063C1C" w14:textId="77777777" w:rsidR="00FC4E48" w:rsidRPr="009438D6" w:rsidRDefault="007E7E3F" w:rsidP="00FC4E48">
            <w:pPr>
              <w:autoSpaceDE w:val="0"/>
              <w:autoSpaceDN w:val="0"/>
              <w:adjustRightInd w:val="0"/>
              <w:jc w:val="both"/>
            </w:pPr>
            <w:r w:rsidRPr="009438D6">
              <w:t xml:space="preserve">методику организационного проектирования на </w:t>
            </w:r>
            <w:proofErr w:type="gramStart"/>
            <w:r w:rsidRPr="009438D6">
              <w:t>предприятиях</w:t>
            </w:r>
            <w:proofErr w:type="gramEnd"/>
            <w:r w:rsidRPr="009438D6">
              <w:t xml:space="preserve"> индустрии гостеприимства; методику определения сильных и слабых сторон управленческих решений по выбору концепции, стратегии развития предприятий сферы гостеприимства и общественного питания; параметры и критерии эффективности управленческих решений.</w:t>
            </w:r>
          </w:p>
          <w:p w14:paraId="683CF515" w14:textId="77777777" w:rsidR="00FC4E48" w:rsidRPr="009438D6" w:rsidRDefault="00FC4E48" w:rsidP="00FC4E48">
            <w:pPr>
              <w:autoSpaceDE w:val="0"/>
              <w:autoSpaceDN w:val="0"/>
              <w:adjustRightInd w:val="0"/>
              <w:jc w:val="both"/>
              <w:rPr>
                <w:sz w:val="22"/>
              </w:rPr>
            </w:pPr>
            <w:r w:rsidRPr="009438D6">
              <w:rPr>
                <w:sz w:val="22"/>
              </w:rPr>
              <w:t>Уметь:</w:t>
            </w:r>
          </w:p>
          <w:p w14:paraId="05930AA9" w14:textId="77777777" w:rsidR="00FC4E48" w:rsidRPr="009438D6" w:rsidRDefault="007E7E3F" w:rsidP="00FC4E48">
            <w:pPr>
              <w:autoSpaceDE w:val="0"/>
              <w:autoSpaceDN w:val="0"/>
              <w:adjustRightInd w:val="0"/>
              <w:jc w:val="both"/>
            </w:pPr>
            <w:r w:rsidRPr="009438D6">
              <w:t>сделать анализ и произвести оценку сильных и слабых сторон управленческих решений при разработке концепции развития предприятия сферы гостеприимства и общественного питания с учетом региональных особенностей; оценивать экономическую  эффективность управленческих решений.</w:t>
            </w:r>
          </w:p>
          <w:p w14:paraId="750CBBAD" w14:textId="77777777" w:rsidR="002E5704" w:rsidRPr="009438D6" w:rsidRDefault="002E5704" w:rsidP="00996FB3">
            <w:pPr>
              <w:autoSpaceDE w:val="0"/>
              <w:autoSpaceDN w:val="0"/>
              <w:adjustRightInd w:val="0"/>
              <w:jc w:val="both"/>
              <w:rPr>
                <w:sz w:val="22"/>
              </w:rPr>
            </w:pPr>
            <w:r w:rsidRPr="009438D6">
              <w:rPr>
                <w:sz w:val="22"/>
              </w:rPr>
              <w:t>Владеть:</w:t>
            </w:r>
          </w:p>
          <w:p w14:paraId="0488C43A" w14:textId="77777777" w:rsidR="00996FB3" w:rsidRPr="009438D6" w:rsidRDefault="007E7E3F" w:rsidP="00996FB3">
            <w:pPr>
              <w:autoSpaceDE w:val="0"/>
              <w:autoSpaceDN w:val="0"/>
              <w:adjustRightInd w:val="0"/>
              <w:jc w:val="both"/>
              <w:rPr>
                <w:sz w:val="22"/>
              </w:rPr>
            </w:pPr>
            <w:r w:rsidRPr="009438D6">
              <w:t>навыками планирования и прогнозирования программ развития проекта в сфере гостеприимства; навыками оценки экономических последствий и эффективности принятия решения по разработке проекта и программы реализации проекта в сфере гостеприимства и общественного питания.</w:t>
            </w:r>
          </w:p>
        </w:tc>
      </w:tr>
      <w:tr w:rsidR="00996FB3" w:rsidRPr="009438D6" w14:paraId="0D11F710" w14:textId="77777777" w:rsidTr="00D97ED1">
        <w:trPr>
          <w:cantSplit/>
          <w:trHeight w:val="212"/>
          <w:tblHeader/>
          <w:jc w:val="center"/>
        </w:trPr>
        <w:tc>
          <w:tcPr>
            <w:tcW w:w="958" w:type="pct"/>
            <w:tcBorders>
              <w:top w:val="single" w:sz="4" w:space="0" w:color="auto"/>
              <w:left w:val="single" w:sz="4" w:space="0" w:color="auto"/>
              <w:bottom w:val="single" w:sz="4" w:space="0" w:color="auto"/>
              <w:right w:val="single" w:sz="4" w:space="0" w:color="auto"/>
            </w:tcBorders>
            <w:vAlign w:val="center"/>
          </w:tcPr>
          <w:p w14:paraId="62FD42B8" w14:textId="77777777" w:rsidR="00996FB3" w:rsidRPr="009438D6" w:rsidRDefault="007E7E3F" w:rsidP="00D97ED1">
            <w:pPr>
              <w:widowControl w:val="0"/>
              <w:tabs>
                <w:tab w:val="left" w:pos="0"/>
              </w:tabs>
              <w:autoSpaceDE w:val="0"/>
              <w:autoSpaceDN w:val="0"/>
              <w:jc w:val="center"/>
              <w:rPr>
                <w:b/>
                <w:sz w:val="22"/>
              </w:rPr>
            </w:pPr>
            <w:r w:rsidRPr="009438D6">
              <w:t xml:space="preserve">ПК-3 - </w:t>
            </w:r>
            <w:proofErr w:type="gramStart"/>
            <w:r w:rsidRPr="009438D6">
              <w:t>Способен</w:t>
            </w:r>
            <w:proofErr w:type="gramEnd"/>
            <w:r w:rsidRPr="009438D6">
              <w:t xml:space="preserve"> разрабатывать и реализовывать проекты в сфере гостеприимства и общественного питания с учетом отраслевых новаций</w:t>
            </w:r>
          </w:p>
        </w:tc>
        <w:tc>
          <w:tcPr>
            <w:tcW w:w="1031" w:type="pct"/>
            <w:tcBorders>
              <w:top w:val="single" w:sz="4" w:space="0" w:color="auto"/>
              <w:left w:val="single" w:sz="4" w:space="0" w:color="auto"/>
              <w:bottom w:val="single" w:sz="4" w:space="0" w:color="auto"/>
              <w:right w:val="single" w:sz="4" w:space="0" w:color="auto"/>
            </w:tcBorders>
            <w:vAlign w:val="center"/>
          </w:tcPr>
          <w:p w14:paraId="28F57944" w14:textId="77777777" w:rsidR="00996FB3" w:rsidRPr="009438D6" w:rsidRDefault="007E7E3F" w:rsidP="006F0EAF">
            <w:pPr>
              <w:widowControl w:val="0"/>
              <w:tabs>
                <w:tab w:val="left" w:pos="0"/>
              </w:tabs>
              <w:autoSpaceDE w:val="0"/>
              <w:autoSpaceDN w:val="0"/>
              <w:jc w:val="center"/>
              <w:rPr>
                <w:b/>
                <w:sz w:val="22"/>
              </w:rPr>
            </w:pPr>
            <w:r w:rsidRPr="009438D6">
              <w:t>ПК-3.1 - Обосновывает необходимость разработки проектов на основе современных научных подходов в сфере гостеприимства и общественного питания</w:t>
            </w:r>
          </w:p>
        </w:tc>
        <w:tc>
          <w:tcPr>
            <w:tcW w:w="3011" w:type="pct"/>
            <w:tcBorders>
              <w:top w:val="single" w:sz="4" w:space="0" w:color="auto"/>
              <w:left w:val="single" w:sz="4" w:space="0" w:color="auto"/>
              <w:bottom w:val="single" w:sz="4" w:space="0" w:color="auto"/>
              <w:right w:val="single" w:sz="4" w:space="0" w:color="auto"/>
            </w:tcBorders>
            <w:vAlign w:val="center"/>
          </w:tcPr>
          <w:p w14:paraId="6C39F92C" w14:textId="77777777" w:rsidR="00FC4E48" w:rsidRPr="009438D6" w:rsidRDefault="00FC4E48" w:rsidP="00FC4E48">
            <w:pPr>
              <w:autoSpaceDE w:val="0"/>
              <w:autoSpaceDN w:val="0"/>
              <w:adjustRightInd w:val="0"/>
              <w:jc w:val="both"/>
              <w:rPr>
                <w:sz w:val="22"/>
              </w:rPr>
            </w:pPr>
            <w:r w:rsidRPr="009438D6">
              <w:rPr>
                <w:sz w:val="22"/>
              </w:rPr>
              <w:t>Знать:</w:t>
            </w:r>
          </w:p>
          <w:p w14:paraId="0718F42A" w14:textId="77777777" w:rsidR="00FC4E48" w:rsidRPr="009438D6" w:rsidRDefault="007E7E3F" w:rsidP="00FC4E48">
            <w:pPr>
              <w:autoSpaceDE w:val="0"/>
              <w:autoSpaceDN w:val="0"/>
              <w:adjustRightInd w:val="0"/>
              <w:jc w:val="both"/>
            </w:pPr>
            <w:r w:rsidRPr="009438D6">
              <w:t xml:space="preserve">современные научные подходы в организационном </w:t>
            </w:r>
            <w:proofErr w:type="gramStart"/>
            <w:r w:rsidRPr="009438D6">
              <w:t>проектировании</w:t>
            </w:r>
            <w:proofErr w:type="gramEnd"/>
            <w:r w:rsidRPr="009438D6">
              <w:t xml:space="preserve"> и управлении проектами в сфере гостеприимства и общественного питания; этапы реализации проекта, их типологию и методику расчёта эффективности проекта в индустрии гостеприимства.</w:t>
            </w:r>
          </w:p>
          <w:p w14:paraId="635BA761" w14:textId="77777777" w:rsidR="00FC4E48" w:rsidRPr="009438D6" w:rsidRDefault="00FC4E48" w:rsidP="00FC4E48">
            <w:pPr>
              <w:autoSpaceDE w:val="0"/>
              <w:autoSpaceDN w:val="0"/>
              <w:adjustRightInd w:val="0"/>
              <w:jc w:val="both"/>
              <w:rPr>
                <w:sz w:val="22"/>
              </w:rPr>
            </w:pPr>
            <w:r w:rsidRPr="009438D6">
              <w:rPr>
                <w:sz w:val="22"/>
              </w:rPr>
              <w:t>Уметь:</w:t>
            </w:r>
          </w:p>
          <w:p w14:paraId="4E310FF3" w14:textId="77777777" w:rsidR="00FC4E48" w:rsidRPr="009438D6" w:rsidRDefault="007E7E3F" w:rsidP="00FC4E48">
            <w:pPr>
              <w:autoSpaceDE w:val="0"/>
              <w:autoSpaceDN w:val="0"/>
              <w:adjustRightInd w:val="0"/>
              <w:jc w:val="both"/>
            </w:pPr>
            <w:r w:rsidRPr="009438D6">
              <w:t>определить актуальность проекта в сфере гостеприимства и общественного питания, с учётом современных тенденций и отраслевых новаций; проектировать объекты профессиональной деятельности и процессы на предприятиях гостеприимства, с учётом современных технологии обслуживания и управления.</w:t>
            </w:r>
          </w:p>
          <w:p w14:paraId="4B3DC3B4" w14:textId="77777777" w:rsidR="002E5704" w:rsidRPr="009438D6" w:rsidRDefault="002E5704" w:rsidP="00996FB3">
            <w:pPr>
              <w:autoSpaceDE w:val="0"/>
              <w:autoSpaceDN w:val="0"/>
              <w:adjustRightInd w:val="0"/>
              <w:jc w:val="both"/>
              <w:rPr>
                <w:sz w:val="22"/>
              </w:rPr>
            </w:pPr>
            <w:r w:rsidRPr="009438D6">
              <w:rPr>
                <w:sz w:val="22"/>
              </w:rPr>
              <w:t>Владеть:</w:t>
            </w:r>
          </w:p>
          <w:p w14:paraId="1B89B5D9" w14:textId="77777777" w:rsidR="00996FB3" w:rsidRPr="009438D6" w:rsidRDefault="007E7E3F" w:rsidP="00996FB3">
            <w:pPr>
              <w:autoSpaceDE w:val="0"/>
              <w:autoSpaceDN w:val="0"/>
              <w:adjustRightInd w:val="0"/>
              <w:jc w:val="both"/>
              <w:rPr>
                <w:sz w:val="22"/>
              </w:rPr>
            </w:pPr>
            <w:r w:rsidRPr="009438D6">
              <w:t>навыками  обоснования разработки и реализации проекта в сфере гостеприимства и общественного питания, с учётом современных тенденций и отраслевых новаций; навыками проектирования на предприятиях гостеприимства, с учётом современных технологий обслуживания и управления.</w:t>
            </w:r>
          </w:p>
        </w:tc>
      </w:tr>
    </w:tbl>
    <w:p w14:paraId="17FBC19F" w14:textId="77777777" w:rsidR="00996FB3" w:rsidRPr="009438D6" w:rsidRDefault="00996FB3" w:rsidP="00CA7F28">
      <w:pPr>
        <w:autoSpaceDE w:val="0"/>
        <w:autoSpaceDN w:val="0"/>
        <w:adjustRightInd w:val="0"/>
        <w:jc w:val="both"/>
        <w:rPr>
          <w:szCs w:val="28"/>
        </w:rPr>
      </w:pPr>
    </w:p>
    <w:p w14:paraId="303FA55D" w14:textId="77777777" w:rsidR="00CA7F28" w:rsidRPr="009438D6" w:rsidRDefault="00CA7F28" w:rsidP="009B1426">
      <w:pPr>
        <w:numPr>
          <w:ilvl w:val="0"/>
          <w:numId w:val="2"/>
        </w:numPr>
        <w:shd w:val="clear" w:color="auto" w:fill="FFFFFF"/>
        <w:ind w:firstLine="709"/>
        <w:jc w:val="both"/>
        <w:outlineLvl w:val="0"/>
        <w:rPr>
          <w:b/>
          <w:szCs w:val="28"/>
        </w:rPr>
      </w:pPr>
      <w:bookmarkStart w:id="7" w:name="_Toc202350787"/>
      <w:r w:rsidRPr="009438D6">
        <w:rPr>
          <w:b/>
          <w:szCs w:val="28"/>
        </w:rPr>
        <w:t xml:space="preserve">СТРУКТУРА </w:t>
      </w:r>
      <w:r w:rsidR="007B7364" w:rsidRPr="009438D6">
        <w:rPr>
          <w:b/>
          <w:szCs w:val="28"/>
        </w:rPr>
        <w:t xml:space="preserve">И СОДЕРЖАНИЕ </w:t>
      </w:r>
      <w:r w:rsidR="0041008F" w:rsidRPr="009438D6">
        <w:rPr>
          <w:b/>
          <w:szCs w:val="28"/>
        </w:rPr>
        <w:t>ДИСЦИПЛИНЫ</w:t>
      </w:r>
      <w:bookmarkEnd w:id="7"/>
    </w:p>
    <w:p w14:paraId="14B7A7E5" w14:textId="77777777" w:rsidR="00CA7F28" w:rsidRPr="009438D6" w:rsidRDefault="00CA7F28" w:rsidP="00CA7F28">
      <w:pPr>
        <w:tabs>
          <w:tab w:val="left" w:leader="underscore" w:pos="7027"/>
        </w:tabs>
        <w:autoSpaceDE w:val="0"/>
        <w:autoSpaceDN w:val="0"/>
        <w:adjustRightInd w:val="0"/>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4539"/>
        <w:gridCol w:w="4234"/>
      </w:tblGrid>
      <w:tr w:rsidR="003F62A9" w:rsidRPr="009438D6" w14:paraId="2157B93A" w14:textId="77777777" w:rsidTr="00680FC2">
        <w:tc>
          <w:tcPr>
            <w:tcW w:w="413" w:type="pct"/>
            <w:tcBorders>
              <w:top w:val="single" w:sz="4" w:space="0" w:color="auto"/>
              <w:left w:val="single" w:sz="4" w:space="0" w:color="auto"/>
              <w:bottom w:val="single" w:sz="4" w:space="0" w:color="auto"/>
              <w:right w:val="single" w:sz="4" w:space="0" w:color="auto"/>
            </w:tcBorders>
            <w:vAlign w:val="center"/>
            <w:hideMark/>
          </w:tcPr>
          <w:p w14:paraId="64B0BE20" w14:textId="77777777" w:rsidR="005D11CD" w:rsidRPr="009438D6" w:rsidRDefault="005D11CD" w:rsidP="00A308D0">
            <w:pPr>
              <w:jc w:val="center"/>
              <w:rPr>
                <w:rFonts w:eastAsia="Calibri"/>
                <w:b/>
                <w:sz w:val="22"/>
                <w:szCs w:val="22"/>
              </w:rPr>
            </w:pPr>
            <w:r w:rsidRPr="009438D6">
              <w:rPr>
                <w:rFonts w:eastAsia="Calibri"/>
                <w:b/>
                <w:sz w:val="22"/>
                <w:szCs w:val="22"/>
              </w:rPr>
              <w:t xml:space="preserve">№ </w:t>
            </w:r>
            <w:proofErr w:type="gramStart"/>
            <w:r w:rsidRPr="009438D6">
              <w:rPr>
                <w:rFonts w:eastAsia="Calibri"/>
                <w:b/>
                <w:sz w:val="22"/>
                <w:szCs w:val="22"/>
              </w:rPr>
              <w:t>п</w:t>
            </w:r>
            <w:proofErr w:type="gramEnd"/>
            <w:r w:rsidRPr="009438D6">
              <w:rPr>
                <w:rFonts w:eastAsia="Calibri"/>
                <w:b/>
                <w:sz w:val="22"/>
                <w:szCs w:val="22"/>
              </w:rPr>
              <w:t>/п</w:t>
            </w:r>
          </w:p>
        </w:tc>
        <w:tc>
          <w:tcPr>
            <w:tcW w:w="2373" w:type="pct"/>
            <w:tcBorders>
              <w:top w:val="single" w:sz="4" w:space="0" w:color="auto"/>
              <w:left w:val="single" w:sz="4" w:space="0" w:color="auto"/>
              <w:bottom w:val="single" w:sz="4" w:space="0" w:color="auto"/>
              <w:right w:val="single" w:sz="4" w:space="0" w:color="auto"/>
            </w:tcBorders>
            <w:vAlign w:val="center"/>
            <w:hideMark/>
          </w:tcPr>
          <w:p w14:paraId="6B7ACBD5" w14:textId="77777777" w:rsidR="005D11CD" w:rsidRPr="009438D6" w:rsidRDefault="006221FF" w:rsidP="006221FF">
            <w:pPr>
              <w:ind w:left="620"/>
              <w:jc w:val="center"/>
              <w:rPr>
                <w:rFonts w:eastAsia="Calibri"/>
                <w:b/>
                <w:sz w:val="22"/>
                <w:szCs w:val="22"/>
              </w:rPr>
            </w:pPr>
            <w:r w:rsidRPr="009438D6">
              <w:rPr>
                <w:rFonts w:eastAsia="Calibri"/>
                <w:b/>
                <w:sz w:val="22"/>
                <w:szCs w:val="22"/>
              </w:rPr>
              <w:t>Этапы реализации дисциплины</w:t>
            </w:r>
          </w:p>
        </w:tc>
        <w:tc>
          <w:tcPr>
            <w:tcW w:w="2214" w:type="pct"/>
            <w:tcBorders>
              <w:top w:val="single" w:sz="4" w:space="0" w:color="auto"/>
              <w:left w:val="single" w:sz="4" w:space="0" w:color="auto"/>
              <w:bottom w:val="single" w:sz="4" w:space="0" w:color="auto"/>
              <w:right w:val="single" w:sz="4" w:space="0" w:color="auto"/>
            </w:tcBorders>
            <w:vAlign w:val="center"/>
            <w:hideMark/>
          </w:tcPr>
          <w:p w14:paraId="60EA8E08" w14:textId="77777777" w:rsidR="005D11CD" w:rsidRPr="009438D6" w:rsidRDefault="005D11CD" w:rsidP="00B2201D">
            <w:pPr>
              <w:ind w:right="180"/>
              <w:jc w:val="center"/>
              <w:rPr>
                <w:rFonts w:eastAsia="Calibri"/>
                <w:b/>
                <w:sz w:val="22"/>
                <w:szCs w:val="22"/>
              </w:rPr>
            </w:pPr>
            <w:r w:rsidRPr="009438D6">
              <w:rPr>
                <w:rFonts w:eastAsia="Calibri"/>
                <w:b/>
                <w:sz w:val="22"/>
                <w:szCs w:val="22"/>
              </w:rPr>
              <w:t xml:space="preserve">Содержание </w:t>
            </w:r>
            <w:r w:rsidR="00B2201D" w:rsidRPr="009438D6">
              <w:rPr>
                <w:rFonts w:eastAsia="Calibri"/>
                <w:b/>
                <w:sz w:val="22"/>
                <w:szCs w:val="22"/>
              </w:rPr>
              <w:t>этапа</w:t>
            </w:r>
          </w:p>
        </w:tc>
      </w:tr>
      <w:tr w:rsidR="005D11CD" w:rsidRPr="009438D6" w14:paraId="7F376854" w14:textId="77777777" w:rsidTr="00680FC2">
        <w:tc>
          <w:tcPr>
            <w:tcW w:w="413" w:type="pct"/>
            <w:tcBorders>
              <w:top w:val="single" w:sz="4" w:space="0" w:color="auto"/>
              <w:left w:val="single" w:sz="4" w:space="0" w:color="auto"/>
              <w:bottom w:val="single" w:sz="4" w:space="0" w:color="auto"/>
              <w:right w:val="single" w:sz="4" w:space="0" w:color="auto"/>
            </w:tcBorders>
            <w:hideMark/>
          </w:tcPr>
          <w:p w14:paraId="3D69A443" w14:textId="77777777" w:rsidR="005D11CD" w:rsidRPr="009438D6" w:rsidRDefault="005D11CD" w:rsidP="00CA7F28">
            <w:pPr>
              <w:widowControl w:val="0"/>
              <w:autoSpaceDE w:val="0"/>
              <w:autoSpaceDN w:val="0"/>
              <w:rPr>
                <w:sz w:val="10"/>
                <w:szCs w:val="10"/>
                <w:lang w:bidi="ru-RU"/>
              </w:rPr>
            </w:pPr>
            <w:r w:rsidRPr="009438D6">
              <w:rPr>
                <w:sz w:val="22"/>
                <w:szCs w:val="22"/>
                <w:lang w:bidi="ru-RU"/>
              </w:rPr>
              <w:t>1</w:t>
            </w:r>
          </w:p>
        </w:tc>
        <w:tc>
          <w:tcPr>
            <w:tcW w:w="2373" w:type="pct"/>
            <w:tcBorders>
              <w:top w:val="single" w:sz="4" w:space="0" w:color="auto"/>
              <w:left w:val="single" w:sz="4" w:space="0" w:color="auto"/>
              <w:bottom w:val="single" w:sz="4" w:space="0" w:color="auto"/>
              <w:right w:val="single" w:sz="4" w:space="0" w:color="auto"/>
            </w:tcBorders>
            <w:hideMark/>
          </w:tcPr>
          <w:p w14:paraId="18CF6F0A" w14:textId="77777777" w:rsidR="005D11CD" w:rsidRPr="009438D6" w:rsidRDefault="007E7E3F" w:rsidP="00CA7F28">
            <w:pPr>
              <w:jc w:val="both"/>
              <w:rPr>
                <w:rFonts w:eastAsia="Calibri"/>
                <w:sz w:val="22"/>
                <w:szCs w:val="22"/>
              </w:rPr>
            </w:pPr>
            <w:r w:rsidRPr="009438D6">
              <w:rPr>
                <w:lang w:bidi="ru-RU"/>
              </w:rPr>
              <w:t>Тема 1. Проект как инструмент реализации стратегии предприятия гостеприимства</w:t>
            </w:r>
          </w:p>
        </w:tc>
        <w:tc>
          <w:tcPr>
            <w:tcW w:w="2214" w:type="pct"/>
            <w:tcBorders>
              <w:top w:val="single" w:sz="4" w:space="0" w:color="auto"/>
              <w:left w:val="single" w:sz="4" w:space="0" w:color="auto"/>
              <w:bottom w:val="single" w:sz="4" w:space="0" w:color="auto"/>
              <w:right w:val="single" w:sz="4" w:space="0" w:color="auto"/>
            </w:tcBorders>
          </w:tcPr>
          <w:p w14:paraId="68E39E29" w14:textId="77777777" w:rsidR="005D11CD" w:rsidRPr="009438D6" w:rsidRDefault="007E7E3F" w:rsidP="00CA7F28">
            <w:pPr>
              <w:widowControl w:val="0"/>
              <w:autoSpaceDE w:val="0"/>
              <w:autoSpaceDN w:val="0"/>
              <w:rPr>
                <w:sz w:val="10"/>
                <w:szCs w:val="10"/>
                <w:lang w:bidi="ru-RU"/>
              </w:rPr>
            </w:pPr>
            <w:r w:rsidRPr="009438D6">
              <w:rPr>
                <w:lang w:bidi="ru-RU"/>
              </w:rPr>
              <w:t>Понятие «проект». Элементы проекта. Факторы, воздействующие на проект. Основные виды проектов. Основные критерии классификации проектов. Управление проектами как упорядоченный процесс.  Жизненный цикл проекта. Основные фазы жизненного цикла проекта.  Характеристика фазы разработки проекта: определение структуры работ и исполнителей, построение календарных графиков работ, бюджет проекта. Фаза выполнения проекта: работы по реализации - маркетинг, обучение персонала. Участники проекта: заказчик, инвестор, проектная команда, потребители, конкуренты. Функции участников проекта. Команда проекта и её формирование и развитие.</w:t>
            </w:r>
          </w:p>
        </w:tc>
      </w:tr>
      <w:tr w:rsidR="005D11CD" w:rsidRPr="009438D6" w14:paraId="79D6641F" w14:textId="77777777" w:rsidTr="00680FC2">
        <w:tc>
          <w:tcPr>
            <w:tcW w:w="413" w:type="pct"/>
            <w:tcBorders>
              <w:top w:val="single" w:sz="4" w:space="0" w:color="auto"/>
              <w:left w:val="single" w:sz="4" w:space="0" w:color="auto"/>
              <w:bottom w:val="single" w:sz="4" w:space="0" w:color="auto"/>
              <w:right w:val="single" w:sz="4" w:space="0" w:color="auto"/>
            </w:tcBorders>
            <w:hideMark/>
          </w:tcPr>
          <w:p w14:paraId="053FE141" w14:textId="05C689F0" w:rsidR="005D11CD" w:rsidRPr="009438D6" w:rsidRDefault="009438D6" w:rsidP="00CA7F28">
            <w:pPr>
              <w:widowControl w:val="0"/>
              <w:autoSpaceDE w:val="0"/>
              <w:autoSpaceDN w:val="0"/>
              <w:rPr>
                <w:sz w:val="10"/>
                <w:szCs w:val="10"/>
                <w:lang w:bidi="ru-RU"/>
              </w:rPr>
            </w:pPr>
            <w:r>
              <w:rPr>
                <w:sz w:val="22"/>
                <w:szCs w:val="22"/>
                <w:lang w:bidi="ru-RU"/>
              </w:rPr>
              <w:t>2</w:t>
            </w:r>
          </w:p>
        </w:tc>
        <w:tc>
          <w:tcPr>
            <w:tcW w:w="2373" w:type="pct"/>
            <w:tcBorders>
              <w:top w:val="single" w:sz="4" w:space="0" w:color="auto"/>
              <w:left w:val="single" w:sz="4" w:space="0" w:color="auto"/>
              <w:bottom w:val="single" w:sz="4" w:space="0" w:color="auto"/>
              <w:right w:val="single" w:sz="4" w:space="0" w:color="auto"/>
            </w:tcBorders>
            <w:hideMark/>
          </w:tcPr>
          <w:p w14:paraId="7EB1362E" w14:textId="77777777" w:rsidR="005D11CD" w:rsidRPr="009438D6" w:rsidRDefault="007E7E3F" w:rsidP="00CA7F28">
            <w:pPr>
              <w:jc w:val="both"/>
              <w:rPr>
                <w:rFonts w:eastAsia="Calibri"/>
                <w:sz w:val="22"/>
                <w:szCs w:val="22"/>
              </w:rPr>
            </w:pPr>
            <w:r w:rsidRPr="009438D6">
              <w:rPr>
                <w:lang w:bidi="ru-RU"/>
              </w:rPr>
              <w:t>Тема 2. Ресурсный потенциал проекта с учётом отраслевых инноваций</w:t>
            </w:r>
          </w:p>
        </w:tc>
        <w:tc>
          <w:tcPr>
            <w:tcW w:w="2214" w:type="pct"/>
            <w:tcBorders>
              <w:top w:val="single" w:sz="4" w:space="0" w:color="auto"/>
              <w:left w:val="single" w:sz="4" w:space="0" w:color="auto"/>
              <w:bottom w:val="single" w:sz="4" w:space="0" w:color="auto"/>
              <w:right w:val="single" w:sz="4" w:space="0" w:color="auto"/>
            </w:tcBorders>
          </w:tcPr>
          <w:p w14:paraId="6F786C0F" w14:textId="77777777" w:rsidR="005D11CD" w:rsidRPr="009438D6" w:rsidRDefault="007E7E3F" w:rsidP="00CA7F28">
            <w:pPr>
              <w:widowControl w:val="0"/>
              <w:autoSpaceDE w:val="0"/>
              <w:autoSpaceDN w:val="0"/>
              <w:rPr>
                <w:sz w:val="10"/>
                <w:szCs w:val="10"/>
                <w:lang w:bidi="ru-RU"/>
              </w:rPr>
            </w:pPr>
            <w:r w:rsidRPr="009438D6">
              <w:rPr>
                <w:lang w:bidi="ru-RU"/>
              </w:rPr>
              <w:t>Понятие: ресурсный потенциал проекта. Методы сборы данных по теме проекта, составление базы данных по проекту. Применение методик Канбан и agile при работе с заявкой и техническим заданием проекта. Основные инновационные тренды гостеприимства. Особенности разработки, внедрения и трансляции инноваций в гостеприимстве. Анализ проектов по направлениям и управленческим решениям, выборка проектов и оценка их информационной ёмкости. Контент-анализ проектов.</w:t>
            </w:r>
          </w:p>
        </w:tc>
      </w:tr>
      <w:tr w:rsidR="005D11CD" w:rsidRPr="009438D6" w14:paraId="24DA0345" w14:textId="77777777" w:rsidTr="00680FC2">
        <w:tc>
          <w:tcPr>
            <w:tcW w:w="413" w:type="pct"/>
            <w:tcBorders>
              <w:top w:val="single" w:sz="4" w:space="0" w:color="auto"/>
              <w:left w:val="single" w:sz="4" w:space="0" w:color="auto"/>
              <w:bottom w:val="single" w:sz="4" w:space="0" w:color="auto"/>
              <w:right w:val="single" w:sz="4" w:space="0" w:color="auto"/>
            </w:tcBorders>
            <w:hideMark/>
          </w:tcPr>
          <w:p w14:paraId="30CBF006" w14:textId="093BD13E" w:rsidR="005D11CD" w:rsidRPr="009438D6" w:rsidRDefault="009438D6" w:rsidP="00CA7F28">
            <w:pPr>
              <w:widowControl w:val="0"/>
              <w:autoSpaceDE w:val="0"/>
              <w:autoSpaceDN w:val="0"/>
              <w:rPr>
                <w:sz w:val="10"/>
                <w:szCs w:val="10"/>
                <w:lang w:bidi="ru-RU"/>
              </w:rPr>
            </w:pPr>
            <w:r>
              <w:rPr>
                <w:sz w:val="22"/>
                <w:szCs w:val="22"/>
                <w:lang w:bidi="ru-RU"/>
              </w:rPr>
              <w:t>3</w:t>
            </w:r>
          </w:p>
        </w:tc>
        <w:tc>
          <w:tcPr>
            <w:tcW w:w="2373" w:type="pct"/>
            <w:tcBorders>
              <w:top w:val="single" w:sz="4" w:space="0" w:color="auto"/>
              <w:left w:val="single" w:sz="4" w:space="0" w:color="auto"/>
              <w:bottom w:val="single" w:sz="4" w:space="0" w:color="auto"/>
              <w:right w:val="single" w:sz="4" w:space="0" w:color="auto"/>
            </w:tcBorders>
            <w:hideMark/>
          </w:tcPr>
          <w:p w14:paraId="1AC3EC46" w14:textId="77777777" w:rsidR="005D11CD" w:rsidRPr="009438D6" w:rsidRDefault="007E7E3F" w:rsidP="00CA7F28">
            <w:pPr>
              <w:jc w:val="both"/>
              <w:rPr>
                <w:rFonts w:eastAsia="Calibri"/>
                <w:sz w:val="22"/>
                <w:szCs w:val="22"/>
              </w:rPr>
            </w:pPr>
            <w:r w:rsidRPr="009438D6">
              <w:rPr>
                <w:lang w:bidi="ru-RU"/>
              </w:rPr>
              <w:t xml:space="preserve">Тема 3. Планирование и организация </w:t>
            </w:r>
            <w:proofErr w:type="gramStart"/>
            <w:r w:rsidRPr="009438D6">
              <w:rPr>
                <w:lang w:bidi="ru-RU"/>
              </w:rPr>
              <w:t>проектной</w:t>
            </w:r>
            <w:proofErr w:type="gramEnd"/>
            <w:r w:rsidRPr="009438D6">
              <w:rPr>
                <w:lang w:bidi="ru-RU"/>
              </w:rPr>
              <w:t xml:space="preserve"> деятельности</w:t>
            </w:r>
          </w:p>
        </w:tc>
        <w:tc>
          <w:tcPr>
            <w:tcW w:w="2214" w:type="pct"/>
            <w:tcBorders>
              <w:top w:val="single" w:sz="4" w:space="0" w:color="auto"/>
              <w:left w:val="single" w:sz="4" w:space="0" w:color="auto"/>
              <w:bottom w:val="single" w:sz="4" w:space="0" w:color="auto"/>
              <w:right w:val="single" w:sz="4" w:space="0" w:color="auto"/>
            </w:tcBorders>
          </w:tcPr>
          <w:p w14:paraId="694C07F4" w14:textId="77777777" w:rsidR="005D11CD" w:rsidRPr="009438D6" w:rsidRDefault="007E7E3F" w:rsidP="00CA7F28">
            <w:pPr>
              <w:widowControl w:val="0"/>
              <w:autoSpaceDE w:val="0"/>
              <w:autoSpaceDN w:val="0"/>
              <w:rPr>
                <w:sz w:val="10"/>
                <w:szCs w:val="10"/>
                <w:lang w:bidi="ru-RU"/>
              </w:rPr>
            </w:pPr>
            <w:r w:rsidRPr="009438D6">
              <w:rPr>
                <w:lang w:bidi="ru-RU"/>
              </w:rPr>
              <w:t>Планирование проекта, прогнозирование и моделирование проектного результата. Каскадная и спиральная модели организации работы над проектом</w:t>
            </w:r>
            <w:proofErr w:type="gramStart"/>
            <w:r w:rsidRPr="009438D6">
              <w:rPr>
                <w:lang w:bidi="ru-RU"/>
              </w:rPr>
              <w:t>.П</w:t>
            </w:r>
            <w:proofErr w:type="gramEnd"/>
            <w:r w:rsidRPr="009438D6">
              <w:rPr>
                <w:lang w:bidi="ru-RU"/>
              </w:rPr>
              <w:t xml:space="preserve">ланирование ресурсов проекта (временных, информационных, человеческих, финансовых, материальных и т.д.), которые могут быть задействованы для реализации проекта в сфере гостеприимства. Интерпретация заявки и технического задания и согласование приоритетов с заказчиком. Формат </w:t>
            </w:r>
            <w:proofErr w:type="gramStart"/>
            <w:r w:rsidRPr="009438D6">
              <w:rPr>
                <w:lang w:bidi="ru-RU"/>
              </w:rPr>
              <w:t>проектной</w:t>
            </w:r>
            <w:proofErr w:type="gramEnd"/>
            <w:r w:rsidRPr="009438D6">
              <w:rPr>
                <w:lang w:bidi="ru-RU"/>
              </w:rPr>
              <w:t xml:space="preserve"> организации, виды проектных офисов и команд, способы принятия управленческих решений.</w:t>
            </w:r>
          </w:p>
        </w:tc>
      </w:tr>
      <w:tr w:rsidR="005D11CD" w:rsidRPr="009438D6" w14:paraId="20850103" w14:textId="77777777" w:rsidTr="00680FC2">
        <w:tc>
          <w:tcPr>
            <w:tcW w:w="413" w:type="pct"/>
            <w:tcBorders>
              <w:top w:val="single" w:sz="4" w:space="0" w:color="auto"/>
              <w:left w:val="single" w:sz="4" w:space="0" w:color="auto"/>
              <w:bottom w:val="single" w:sz="4" w:space="0" w:color="auto"/>
              <w:right w:val="single" w:sz="4" w:space="0" w:color="auto"/>
            </w:tcBorders>
            <w:hideMark/>
          </w:tcPr>
          <w:p w14:paraId="5ABC298F" w14:textId="0E302E9B" w:rsidR="005D11CD" w:rsidRPr="009438D6" w:rsidRDefault="009438D6" w:rsidP="00CA7F28">
            <w:pPr>
              <w:widowControl w:val="0"/>
              <w:autoSpaceDE w:val="0"/>
              <w:autoSpaceDN w:val="0"/>
              <w:rPr>
                <w:sz w:val="10"/>
                <w:szCs w:val="10"/>
                <w:lang w:bidi="ru-RU"/>
              </w:rPr>
            </w:pPr>
            <w:r>
              <w:rPr>
                <w:sz w:val="22"/>
                <w:szCs w:val="22"/>
                <w:lang w:bidi="ru-RU"/>
              </w:rPr>
              <w:t>4</w:t>
            </w:r>
          </w:p>
        </w:tc>
        <w:tc>
          <w:tcPr>
            <w:tcW w:w="2373" w:type="pct"/>
            <w:tcBorders>
              <w:top w:val="single" w:sz="4" w:space="0" w:color="auto"/>
              <w:left w:val="single" w:sz="4" w:space="0" w:color="auto"/>
              <w:bottom w:val="single" w:sz="4" w:space="0" w:color="auto"/>
              <w:right w:val="single" w:sz="4" w:space="0" w:color="auto"/>
            </w:tcBorders>
            <w:hideMark/>
          </w:tcPr>
          <w:p w14:paraId="7F933554" w14:textId="77777777" w:rsidR="005D11CD" w:rsidRPr="009438D6" w:rsidRDefault="007E7E3F" w:rsidP="00CA7F28">
            <w:pPr>
              <w:jc w:val="both"/>
              <w:rPr>
                <w:rFonts w:eastAsia="Calibri"/>
                <w:sz w:val="22"/>
                <w:szCs w:val="22"/>
              </w:rPr>
            </w:pPr>
            <w:r w:rsidRPr="009438D6">
              <w:rPr>
                <w:lang w:bidi="ru-RU"/>
              </w:rPr>
              <w:t>Тема 4. Разработка концепции проекта и его реализация на предприятиях гостеприимства</w:t>
            </w:r>
          </w:p>
        </w:tc>
        <w:tc>
          <w:tcPr>
            <w:tcW w:w="2214" w:type="pct"/>
            <w:tcBorders>
              <w:top w:val="single" w:sz="4" w:space="0" w:color="auto"/>
              <w:left w:val="single" w:sz="4" w:space="0" w:color="auto"/>
              <w:bottom w:val="single" w:sz="4" w:space="0" w:color="auto"/>
              <w:right w:val="single" w:sz="4" w:space="0" w:color="auto"/>
            </w:tcBorders>
          </w:tcPr>
          <w:p w14:paraId="4D71C450" w14:textId="77777777" w:rsidR="005D11CD" w:rsidRPr="009438D6" w:rsidRDefault="007E7E3F" w:rsidP="00CA7F28">
            <w:pPr>
              <w:widowControl w:val="0"/>
              <w:autoSpaceDE w:val="0"/>
              <w:autoSpaceDN w:val="0"/>
              <w:rPr>
                <w:sz w:val="10"/>
                <w:szCs w:val="10"/>
                <w:lang w:bidi="ru-RU"/>
              </w:rPr>
            </w:pPr>
            <w:r w:rsidRPr="009438D6">
              <w:rPr>
                <w:lang w:bidi="ru-RU"/>
              </w:rPr>
              <w:t>Идея проекта и целесообразность проекта. Цель проекта и её обоснование. Проектирование модели гостиничного предприятия и предприятия общественного питания, процессов гостиничного предприятия и предприятия общественного питания: алгоритм отбора вариантов и содержания проекта. Характеристика концептуальной фазы проекта: формулирование целей, анализ инвестиционных возможностей, обоснование осуществимости (технико-экономическое) и планирование проекта. Архитектурно-</w:t>
            </w:r>
            <w:proofErr w:type="gramStart"/>
            <w:r w:rsidRPr="009438D6">
              <w:rPr>
                <w:lang w:bidi="ru-RU"/>
              </w:rPr>
              <w:t>планировочные решения</w:t>
            </w:r>
            <w:proofErr w:type="gramEnd"/>
            <w:r w:rsidRPr="009438D6">
              <w:rPr>
                <w:lang w:bidi="ru-RU"/>
              </w:rPr>
              <w:t xml:space="preserve"> гостиничных предприятий и средств размещения. СП 257.1325800.2016 Свод правил. Здания гостиниц. Требования к классификации гостиниц. Требования к объемно-планировочным и конструктивным решениям зданий гостиниц. Методика проектирования производственной структуры гостиницы, предприятия общественного питания.</w:t>
            </w:r>
          </w:p>
        </w:tc>
      </w:tr>
      <w:tr w:rsidR="005D11CD" w:rsidRPr="009438D6" w14:paraId="41C61995" w14:textId="77777777" w:rsidTr="00680FC2">
        <w:tc>
          <w:tcPr>
            <w:tcW w:w="413" w:type="pct"/>
            <w:tcBorders>
              <w:top w:val="single" w:sz="4" w:space="0" w:color="auto"/>
              <w:left w:val="single" w:sz="4" w:space="0" w:color="auto"/>
              <w:bottom w:val="single" w:sz="4" w:space="0" w:color="auto"/>
              <w:right w:val="single" w:sz="4" w:space="0" w:color="auto"/>
            </w:tcBorders>
            <w:hideMark/>
          </w:tcPr>
          <w:p w14:paraId="2984A2AA" w14:textId="55BCD5D8" w:rsidR="005D11CD" w:rsidRPr="009438D6" w:rsidRDefault="009438D6" w:rsidP="00CA7F28">
            <w:pPr>
              <w:widowControl w:val="0"/>
              <w:autoSpaceDE w:val="0"/>
              <w:autoSpaceDN w:val="0"/>
              <w:rPr>
                <w:sz w:val="10"/>
                <w:szCs w:val="10"/>
                <w:lang w:bidi="ru-RU"/>
              </w:rPr>
            </w:pPr>
            <w:r>
              <w:rPr>
                <w:sz w:val="22"/>
                <w:szCs w:val="22"/>
                <w:lang w:bidi="ru-RU"/>
              </w:rPr>
              <w:t>5</w:t>
            </w:r>
          </w:p>
        </w:tc>
        <w:tc>
          <w:tcPr>
            <w:tcW w:w="2373" w:type="pct"/>
            <w:tcBorders>
              <w:top w:val="single" w:sz="4" w:space="0" w:color="auto"/>
              <w:left w:val="single" w:sz="4" w:space="0" w:color="auto"/>
              <w:bottom w:val="single" w:sz="4" w:space="0" w:color="auto"/>
              <w:right w:val="single" w:sz="4" w:space="0" w:color="auto"/>
            </w:tcBorders>
            <w:hideMark/>
          </w:tcPr>
          <w:p w14:paraId="60610DAD" w14:textId="77777777" w:rsidR="005D11CD" w:rsidRPr="009438D6" w:rsidRDefault="007E7E3F" w:rsidP="00CA7F28">
            <w:pPr>
              <w:jc w:val="both"/>
              <w:rPr>
                <w:rFonts w:eastAsia="Calibri"/>
                <w:sz w:val="22"/>
                <w:szCs w:val="22"/>
              </w:rPr>
            </w:pPr>
            <w:r w:rsidRPr="009438D6">
              <w:rPr>
                <w:lang w:bidi="ru-RU"/>
              </w:rPr>
              <w:t>Тема 5. Специфика управления проектами в индустрии гостеприимства</w:t>
            </w:r>
          </w:p>
        </w:tc>
        <w:tc>
          <w:tcPr>
            <w:tcW w:w="2214" w:type="pct"/>
            <w:tcBorders>
              <w:top w:val="single" w:sz="4" w:space="0" w:color="auto"/>
              <w:left w:val="single" w:sz="4" w:space="0" w:color="auto"/>
              <w:bottom w:val="single" w:sz="4" w:space="0" w:color="auto"/>
              <w:right w:val="single" w:sz="4" w:space="0" w:color="auto"/>
            </w:tcBorders>
          </w:tcPr>
          <w:p w14:paraId="06568F5A" w14:textId="77777777" w:rsidR="005D11CD" w:rsidRPr="009438D6" w:rsidRDefault="007E7E3F" w:rsidP="00CA7F28">
            <w:pPr>
              <w:widowControl w:val="0"/>
              <w:autoSpaceDE w:val="0"/>
              <w:autoSpaceDN w:val="0"/>
              <w:rPr>
                <w:sz w:val="10"/>
                <w:szCs w:val="10"/>
                <w:lang w:bidi="ru-RU"/>
              </w:rPr>
            </w:pPr>
            <w:r w:rsidRPr="009438D6">
              <w:rPr>
                <w:lang w:bidi="ru-RU"/>
              </w:rPr>
              <w:t>Сущность управления проектом. Постановка целей и задач проектирования гостиничного продукта/услуги. PMI об управлении</w:t>
            </w:r>
            <w:r w:rsidRPr="009438D6">
              <w:rPr>
                <w:lang w:bidi="ru-RU"/>
              </w:rPr>
              <w:br/>
              <w:t>проектом как процессе достижения определенной цели. Факторы, влияющие на результаты проекта. Методы управления проектом. Современные методы: Даррелл К. Ригби, Джефф Сазерленд, Хиротака Такеучи. Agile методики к управлению проектами и продуктами.</w:t>
            </w:r>
          </w:p>
        </w:tc>
      </w:tr>
      <w:tr w:rsidR="005D11CD" w:rsidRPr="009438D6" w14:paraId="56520A63" w14:textId="77777777" w:rsidTr="00680FC2">
        <w:tc>
          <w:tcPr>
            <w:tcW w:w="413" w:type="pct"/>
            <w:tcBorders>
              <w:top w:val="single" w:sz="4" w:space="0" w:color="auto"/>
              <w:left w:val="single" w:sz="4" w:space="0" w:color="auto"/>
              <w:bottom w:val="single" w:sz="4" w:space="0" w:color="auto"/>
              <w:right w:val="single" w:sz="4" w:space="0" w:color="auto"/>
            </w:tcBorders>
            <w:hideMark/>
          </w:tcPr>
          <w:p w14:paraId="67D03135" w14:textId="574BB282" w:rsidR="005D11CD" w:rsidRPr="009438D6" w:rsidRDefault="009438D6" w:rsidP="00CA7F28">
            <w:pPr>
              <w:widowControl w:val="0"/>
              <w:autoSpaceDE w:val="0"/>
              <w:autoSpaceDN w:val="0"/>
              <w:rPr>
                <w:sz w:val="10"/>
                <w:szCs w:val="10"/>
                <w:lang w:bidi="ru-RU"/>
              </w:rPr>
            </w:pPr>
            <w:r>
              <w:rPr>
                <w:sz w:val="22"/>
                <w:szCs w:val="22"/>
                <w:lang w:bidi="ru-RU"/>
              </w:rPr>
              <w:t>6</w:t>
            </w:r>
          </w:p>
        </w:tc>
        <w:tc>
          <w:tcPr>
            <w:tcW w:w="2373" w:type="pct"/>
            <w:tcBorders>
              <w:top w:val="single" w:sz="4" w:space="0" w:color="auto"/>
              <w:left w:val="single" w:sz="4" w:space="0" w:color="auto"/>
              <w:bottom w:val="single" w:sz="4" w:space="0" w:color="auto"/>
              <w:right w:val="single" w:sz="4" w:space="0" w:color="auto"/>
            </w:tcBorders>
            <w:hideMark/>
          </w:tcPr>
          <w:p w14:paraId="38FCB46B" w14:textId="77777777" w:rsidR="005D11CD" w:rsidRPr="009438D6" w:rsidRDefault="007E7E3F" w:rsidP="00CA7F28">
            <w:pPr>
              <w:jc w:val="both"/>
              <w:rPr>
                <w:rFonts w:eastAsia="Calibri"/>
                <w:sz w:val="22"/>
                <w:szCs w:val="22"/>
              </w:rPr>
            </w:pPr>
            <w:r w:rsidRPr="009438D6">
              <w:rPr>
                <w:lang w:bidi="ru-RU"/>
              </w:rPr>
              <w:t>Тема 6. Технико-экономическое обоснование и оценка эффективности проекта</w:t>
            </w:r>
          </w:p>
        </w:tc>
        <w:tc>
          <w:tcPr>
            <w:tcW w:w="2214" w:type="pct"/>
            <w:tcBorders>
              <w:top w:val="single" w:sz="4" w:space="0" w:color="auto"/>
              <w:left w:val="single" w:sz="4" w:space="0" w:color="auto"/>
              <w:bottom w:val="single" w:sz="4" w:space="0" w:color="auto"/>
              <w:right w:val="single" w:sz="4" w:space="0" w:color="auto"/>
            </w:tcBorders>
          </w:tcPr>
          <w:p w14:paraId="51A23181" w14:textId="77777777" w:rsidR="005D11CD" w:rsidRPr="009438D6" w:rsidRDefault="007E7E3F" w:rsidP="00CA7F28">
            <w:pPr>
              <w:widowControl w:val="0"/>
              <w:autoSpaceDE w:val="0"/>
              <w:autoSpaceDN w:val="0"/>
              <w:rPr>
                <w:sz w:val="10"/>
                <w:szCs w:val="10"/>
                <w:lang w:bidi="ru-RU"/>
              </w:rPr>
            </w:pPr>
            <w:r w:rsidRPr="009438D6">
              <w:rPr>
                <w:lang w:bidi="ru-RU"/>
              </w:rPr>
              <w:t>Анализ внутренних возможностей предприятия: производство, распределение и сбыт, организационная структура и менеджмент, маркетинг, финансы. Анализ технико-экономических показателей: выручка, прибыль, рентабельность, показатели использования основных фондов и оборотных средств, численность персонала, фонд оплаты труда, производительность труда.  Анализ финансовой деятельности: анализ структуры баланса, анализ ликвидности, платежеспособности, кредитоспособности, деловой активности предприятия. Количественный и качественный показатели персонала. Затраты на персонал. Общие издержки.</w:t>
            </w:r>
          </w:p>
        </w:tc>
      </w:tr>
      <w:tr w:rsidR="005D11CD" w:rsidRPr="009438D6" w14:paraId="592D1CF9" w14:textId="77777777" w:rsidTr="00680FC2">
        <w:tc>
          <w:tcPr>
            <w:tcW w:w="413" w:type="pct"/>
            <w:tcBorders>
              <w:top w:val="single" w:sz="4" w:space="0" w:color="auto"/>
              <w:left w:val="single" w:sz="4" w:space="0" w:color="auto"/>
              <w:bottom w:val="single" w:sz="4" w:space="0" w:color="auto"/>
              <w:right w:val="single" w:sz="4" w:space="0" w:color="auto"/>
            </w:tcBorders>
            <w:hideMark/>
          </w:tcPr>
          <w:p w14:paraId="246560B7" w14:textId="7D11432C" w:rsidR="005D11CD" w:rsidRPr="009438D6" w:rsidRDefault="009438D6" w:rsidP="00CA7F28">
            <w:pPr>
              <w:widowControl w:val="0"/>
              <w:autoSpaceDE w:val="0"/>
              <w:autoSpaceDN w:val="0"/>
              <w:rPr>
                <w:sz w:val="10"/>
                <w:szCs w:val="10"/>
                <w:lang w:bidi="ru-RU"/>
              </w:rPr>
            </w:pPr>
            <w:r>
              <w:rPr>
                <w:sz w:val="22"/>
                <w:szCs w:val="22"/>
                <w:lang w:bidi="ru-RU"/>
              </w:rPr>
              <w:t>7</w:t>
            </w:r>
          </w:p>
        </w:tc>
        <w:tc>
          <w:tcPr>
            <w:tcW w:w="2373" w:type="pct"/>
            <w:tcBorders>
              <w:top w:val="single" w:sz="4" w:space="0" w:color="auto"/>
              <w:left w:val="single" w:sz="4" w:space="0" w:color="auto"/>
              <w:bottom w:val="single" w:sz="4" w:space="0" w:color="auto"/>
              <w:right w:val="single" w:sz="4" w:space="0" w:color="auto"/>
            </w:tcBorders>
            <w:hideMark/>
          </w:tcPr>
          <w:p w14:paraId="603C23C5" w14:textId="77777777" w:rsidR="005D11CD" w:rsidRPr="009438D6" w:rsidRDefault="007E7E3F" w:rsidP="00CA7F28">
            <w:pPr>
              <w:jc w:val="both"/>
              <w:rPr>
                <w:rFonts w:eastAsia="Calibri"/>
                <w:sz w:val="22"/>
                <w:szCs w:val="22"/>
              </w:rPr>
            </w:pPr>
            <w:r w:rsidRPr="009438D6">
              <w:rPr>
                <w:lang w:bidi="ru-RU"/>
              </w:rPr>
              <w:t>Тема 7. Маркетинговые инструменты продвижения проекта</w:t>
            </w:r>
          </w:p>
        </w:tc>
        <w:tc>
          <w:tcPr>
            <w:tcW w:w="2214" w:type="pct"/>
            <w:tcBorders>
              <w:top w:val="single" w:sz="4" w:space="0" w:color="auto"/>
              <w:left w:val="single" w:sz="4" w:space="0" w:color="auto"/>
              <w:bottom w:val="single" w:sz="4" w:space="0" w:color="auto"/>
              <w:right w:val="single" w:sz="4" w:space="0" w:color="auto"/>
            </w:tcBorders>
          </w:tcPr>
          <w:p w14:paraId="7E352DDB" w14:textId="77777777" w:rsidR="005D11CD" w:rsidRPr="009438D6" w:rsidRDefault="007E7E3F" w:rsidP="00CA7F28">
            <w:pPr>
              <w:widowControl w:val="0"/>
              <w:autoSpaceDE w:val="0"/>
              <w:autoSpaceDN w:val="0"/>
              <w:rPr>
                <w:sz w:val="10"/>
                <w:szCs w:val="10"/>
                <w:lang w:bidi="ru-RU"/>
              </w:rPr>
            </w:pPr>
            <w:r w:rsidRPr="009438D6">
              <w:rPr>
                <w:lang w:bidi="ru-RU"/>
              </w:rPr>
              <w:t>Анализ структуры рынка и расчет емкости рынка. Прогноз основных показателей рынка. Выбор типа потребителей с учетом сегментирования рынка. Целевой сегмент рынка и позиционирование туристских товаров и услуг. Анализ факторов конкурентной среды гостиничного предприятия. Анализ финансовой деятельности: анализ структуры баланса, анализ ликвидности, платежеспособности, кредитоспособности, деловой активности.</w:t>
            </w:r>
          </w:p>
        </w:tc>
      </w:tr>
      <w:tr w:rsidR="005D11CD" w:rsidRPr="009438D6" w14:paraId="5BFA3134" w14:textId="77777777" w:rsidTr="00680FC2">
        <w:tc>
          <w:tcPr>
            <w:tcW w:w="413" w:type="pct"/>
            <w:tcBorders>
              <w:top w:val="single" w:sz="4" w:space="0" w:color="auto"/>
              <w:left w:val="single" w:sz="4" w:space="0" w:color="auto"/>
              <w:bottom w:val="single" w:sz="4" w:space="0" w:color="auto"/>
              <w:right w:val="single" w:sz="4" w:space="0" w:color="auto"/>
            </w:tcBorders>
            <w:hideMark/>
          </w:tcPr>
          <w:p w14:paraId="32BD6462" w14:textId="4753DB5B" w:rsidR="005D11CD" w:rsidRPr="009438D6" w:rsidRDefault="009438D6" w:rsidP="00CA7F28">
            <w:pPr>
              <w:widowControl w:val="0"/>
              <w:autoSpaceDE w:val="0"/>
              <w:autoSpaceDN w:val="0"/>
              <w:rPr>
                <w:sz w:val="10"/>
                <w:szCs w:val="10"/>
                <w:lang w:bidi="ru-RU"/>
              </w:rPr>
            </w:pPr>
            <w:r>
              <w:rPr>
                <w:sz w:val="22"/>
                <w:szCs w:val="22"/>
                <w:lang w:bidi="ru-RU"/>
              </w:rPr>
              <w:t>8</w:t>
            </w:r>
          </w:p>
        </w:tc>
        <w:tc>
          <w:tcPr>
            <w:tcW w:w="2373" w:type="pct"/>
            <w:tcBorders>
              <w:top w:val="single" w:sz="4" w:space="0" w:color="auto"/>
              <w:left w:val="single" w:sz="4" w:space="0" w:color="auto"/>
              <w:bottom w:val="single" w:sz="4" w:space="0" w:color="auto"/>
              <w:right w:val="single" w:sz="4" w:space="0" w:color="auto"/>
            </w:tcBorders>
            <w:hideMark/>
          </w:tcPr>
          <w:p w14:paraId="26C0DAF8" w14:textId="77777777" w:rsidR="005D11CD" w:rsidRPr="009438D6" w:rsidRDefault="007E7E3F" w:rsidP="00CA7F28">
            <w:pPr>
              <w:jc w:val="both"/>
              <w:rPr>
                <w:rFonts w:eastAsia="Calibri"/>
                <w:sz w:val="22"/>
                <w:szCs w:val="22"/>
              </w:rPr>
            </w:pPr>
            <w:r w:rsidRPr="009438D6">
              <w:rPr>
                <w:lang w:bidi="ru-RU"/>
              </w:rPr>
              <w:t>Тема 8. Завершение проекта и перспективы его развития</w:t>
            </w:r>
          </w:p>
        </w:tc>
        <w:tc>
          <w:tcPr>
            <w:tcW w:w="2214" w:type="pct"/>
            <w:tcBorders>
              <w:top w:val="single" w:sz="4" w:space="0" w:color="auto"/>
              <w:left w:val="single" w:sz="4" w:space="0" w:color="auto"/>
              <w:bottom w:val="single" w:sz="4" w:space="0" w:color="auto"/>
              <w:right w:val="single" w:sz="4" w:space="0" w:color="auto"/>
            </w:tcBorders>
          </w:tcPr>
          <w:p w14:paraId="4F9D2DFD" w14:textId="77777777" w:rsidR="005D11CD" w:rsidRPr="009438D6" w:rsidRDefault="007E7E3F" w:rsidP="00CA7F28">
            <w:pPr>
              <w:widowControl w:val="0"/>
              <w:autoSpaceDE w:val="0"/>
              <w:autoSpaceDN w:val="0"/>
              <w:rPr>
                <w:sz w:val="10"/>
                <w:szCs w:val="10"/>
                <w:lang w:bidi="ru-RU"/>
              </w:rPr>
            </w:pPr>
            <w:r w:rsidRPr="009438D6">
              <w:rPr>
                <w:lang w:bidi="ru-RU"/>
              </w:rPr>
              <w:t xml:space="preserve">Основные проблемы фазы завершения проекта: сдача проекта в эксплуатацию, вопросы расширения и модернизации, перспективы развития проекта.  Методы и средства, применяемые в </w:t>
            </w:r>
            <w:proofErr w:type="gramStart"/>
            <w:r w:rsidRPr="009438D6">
              <w:rPr>
                <w:lang w:bidi="ru-RU"/>
              </w:rPr>
              <w:t>процессе</w:t>
            </w:r>
            <w:proofErr w:type="gramEnd"/>
            <w:r w:rsidRPr="009438D6">
              <w:rPr>
                <w:lang w:bidi="ru-RU"/>
              </w:rPr>
              <w:t xml:space="preserve"> реализации проектов социально-культурной направленности. Основные методы и принципы управления проектами в сфере гостеприимства. Расчёт эффективности проекта. Основные принципы построения эффективной системы контроля. Создание системы контроля по реализации и управлению проектом. Операционный и текущий контроль, заключительный контроль. Параметры измерения процесса реализации проекта. Анализ полученных результатов и перспектив развития проекта.</w:t>
            </w:r>
            <w:r w:rsidRPr="009438D6">
              <w:rPr>
                <w:lang w:bidi="ru-RU"/>
              </w:rPr>
              <w:br/>
            </w:r>
            <w:r w:rsidRPr="009438D6">
              <w:rPr>
                <w:lang w:bidi="ru-RU"/>
              </w:rPr>
              <w:br/>
            </w:r>
          </w:p>
        </w:tc>
      </w:tr>
    </w:tbl>
    <w:p w14:paraId="0BAA4BC4" w14:textId="77777777" w:rsidR="00E761A3" w:rsidRPr="009438D6" w:rsidRDefault="00E761A3" w:rsidP="00E761A3">
      <w:pPr>
        <w:shd w:val="clear" w:color="auto" w:fill="FFFFFF"/>
        <w:ind w:left="709"/>
        <w:jc w:val="both"/>
        <w:outlineLvl w:val="0"/>
        <w:rPr>
          <w:b/>
          <w:szCs w:val="28"/>
        </w:rPr>
      </w:pPr>
    </w:p>
    <w:p w14:paraId="1F294B63" w14:textId="77777777" w:rsidR="006F5307" w:rsidRPr="009438D6" w:rsidRDefault="006221FF" w:rsidP="009B1426">
      <w:pPr>
        <w:numPr>
          <w:ilvl w:val="0"/>
          <w:numId w:val="2"/>
        </w:numPr>
        <w:shd w:val="clear" w:color="auto" w:fill="FFFFFF"/>
        <w:ind w:firstLine="709"/>
        <w:jc w:val="both"/>
        <w:outlineLvl w:val="0"/>
        <w:rPr>
          <w:b/>
          <w:szCs w:val="28"/>
        </w:rPr>
      </w:pPr>
      <w:bookmarkStart w:id="8" w:name="_Toc202350788"/>
      <w:r w:rsidRPr="009438D6">
        <w:rPr>
          <w:b/>
          <w:szCs w:val="28"/>
        </w:rPr>
        <w:t xml:space="preserve">ПРОЕКТНАЯ РАБОТА </w:t>
      </w:r>
      <w:proofErr w:type="gramStart"/>
      <w:r w:rsidRPr="009438D6">
        <w:rPr>
          <w:b/>
          <w:szCs w:val="28"/>
        </w:rPr>
        <w:t>ОБУЧАЮЩИХСЯ</w:t>
      </w:r>
      <w:proofErr w:type="gramEnd"/>
      <w:r w:rsidRPr="009438D6">
        <w:rPr>
          <w:b/>
          <w:szCs w:val="28"/>
        </w:rPr>
        <w:t xml:space="preserve"> ПРИ РЕАЛИЗАЦИИ ДИСЦИПЛИНЫ</w:t>
      </w:r>
      <w:bookmarkEnd w:id="8"/>
    </w:p>
    <w:p w14:paraId="0E3DDCC0" w14:textId="77777777" w:rsidR="006221FF" w:rsidRPr="009438D6" w:rsidRDefault="006221FF" w:rsidP="006F5307">
      <w:pPr>
        <w:tabs>
          <w:tab w:val="left" w:leader="underscore" w:pos="7027"/>
        </w:tabs>
        <w:autoSpaceDE w:val="0"/>
        <w:autoSpaceDN w:val="0"/>
        <w:adjustRightInd w:val="0"/>
        <w:ind w:firstLine="709"/>
        <w:jc w:val="both"/>
      </w:pPr>
    </w:p>
    <w:p w14:paraId="764A65AC" w14:textId="77777777" w:rsidR="006F5307" w:rsidRPr="009438D6" w:rsidRDefault="006221FF" w:rsidP="006221FF">
      <w:pPr>
        <w:tabs>
          <w:tab w:val="left" w:leader="underscore" w:pos="7027"/>
        </w:tabs>
        <w:autoSpaceDE w:val="0"/>
        <w:autoSpaceDN w:val="0"/>
        <w:adjustRightInd w:val="0"/>
        <w:ind w:firstLine="709"/>
        <w:jc w:val="both"/>
      </w:pPr>
      <w:r w:rsidRPr="009438D6">
        <w:t xml:space="preserve">Реализация дисциплины осуществляется в виде проектной работы </w:t>
      </w:r>
      <w:proofErr w:type="gramStart"/>
      <w:r w:rsidRPr="009438D6">
        <w:t>обучающихся</w:t>
      </w:r>
      <w:proofErr w:type="gramEnd"/>
      <w:r w:rsidRPr="009438D6">
        <w:t xml:space="preserve"> и предусматривает возможность частичной реализации дисц</w:t>
      </w:r>
      <w:r w:rsidR="008F634D" w:rsidRPr="009438D6">
        <w:t>иплины за пределами территории у</w:t>
      </w:r>
      <w:r w:rsidRPr="009438D6">
        <w:t>ниверситета на базе профильной организации, с которой заключен договор</w:t>
      </w:r>
      <w:r w:rsidR="00662A4C" w:rsidRPr="009438D6">
        <w:t xml:space="preserve"> о практической подготовке по данной ОПОП</w:t>
      </w:r>
      <w:r w:rsidRPr="009438D6">
        <w:t xml:space="preserve">. </w:t>
      </w:r>
      <w:r w:rsidR="006F5307" w:rsidRPr="009438D6">
        <w:t>Выбор конкретных заданий зависит от специфики деятельности</w:t>
      </w:r>
      <w:r w:rsidRPr="009438D6">
        <w:t xml:space="preserve"> профильной организации</w:t>
      </w:r>
      <w:r w:rsidR="006F5307" w:rsidRPr="009438D6">
        <w:t>.</w:t>
      </w:r>
    </w:p>
    <w:p w14:paraId="1F2B72F8" w14:textId="77777777" w:rsidR="006F5307" w:rsidRPr="009438D6" w:rsidRDefault="006F5307" w:rsidP="006F5307">
      <w:pPr>
        <w:tabs>
          <w:tab w:val="left" w:leader="underscore" w:pos="7027"/>
        </w:tabs>
        <w:autoSpaceDE w:val="0"/>
        <w:autoSpaceDN w:val="0"/>
        <w:adjustRightInd w:val="0"/>
        <w:ind w:firstLine="709"/>
        <w:jc w:val="both"/>
      </w:pPr>
    </w:p>
    <w:p w14:paraId="60E654C1" w14:textId="77777777" w:rsidR="00CA7F28" w:rsidRPr="009438D6" w:rsidRDefault="00CA7F28" w:rsidP="009B1426">
      <w:pPr>
        <w:numPr>
          <w:ilvl w:val="0"/>
          <w:numId w:val="2"/>
        </w:numPr>
        <w:shd w:val="clear" w:color="auto" w:fill="FFFFFF"/>
        <w:ind w:firstLine="709"/>
        <w:jc w:val="both"/>
        <w:outlineLvl w:val="0"/>
        <w:rPr>
          <w:b/>
          <w:szCs w:val="28"/>
        </w:rPr>
      </w:pPr>
      <w:bookmarkStart w:id="9" w:name="_Toc202350789"/>
      <w:bookmarkEnd w:id="5"/>
      <w:r w:rsidRPr="009438D6">
        <w:rPr>
          <w:b/>
          <w:szCs w:val="28"/>
        </w:rPr>
        <w:t xml:space="preserve">РЕСУРСНОЕ ОБЕСПЕЧЕНИЕ </w:t>
      </w:r>
      <w:r w:rsidR="00EE68B0" w:rsidRPr="009438D6">
        <w:rPr>
          <w:b/>
          <w:szCs w:val="28"/>
        </w:rPr>
        <w:t>ДИСЦИПЛИНЫ</w:t>
      </w:r>
      <w:bookmarkEnd w:id="9"/>
    </w:p>
    <w:p w14:paraId="7F4E66F2" w14:textId="77777777" w:rsidR="00735E71" w:rsidRPr="009438D6" w:rsidRDefault="00735E71" w:rsidP="00E761A3">
      <w:pPr>
        <w:jc w:val="both"/>
      </w:pPr>
    </w:p>
    <w:p w14:paraId="7DD05543" w14:textId="77777777" w:rsidR="007B7364" w:rsidRPr="009438D6" w:rsidRDefault="00735E71" w:rsidP="007B7364">
      <w:pPr>
        <w:jc w:val="both"/>
      </w:pPr>
      <w:r w:rsidRPr="009438D6">
        <w:t>Учебно-методическое обеспечение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889"/>
      </w:tblGrid>
      <w:tr w:rsidR="003F62A9" w:rsidRPr="009438D6" w14:paraId="1AEEB877" w14:textId="77777777" w:rsidTr="003C73A5">
        <w:tc>
          <w:tcPr>
            <w:tcW w:w="2500" w:type="pct"/>
            <w:shd w:val="clear" w:color="auto" w:fill="auto"/>
          </w:tcPr>
          <w:p w14:paraId="3C63D537" w14:textId="77777777" w:rsidR="00530A60" w:rsidRPr="009438D6" w:rsidRDefault="00530A60" w:rsidP="003C73A5">
            <w:pPr>
              <w:jc w:val="center"/>
              <w:rPr>
                <w:b/>
                <w:sz w:val="22"/>
              </w:rPr>
            </w:pPr>
            <w:r w:rsidRPr="009438D6">
              <w:rPr>
                <w:b/>
                <w:sz w:val="22"/>
              </w:rPr>
              <w:t>Библиографическое описание издания (автор, заглавие, вид, место и год издания, кол</w:t>
            </w:r>
            <w:proofErr w:type="gramStart"/>
            <w:r w:rsidRPr="009438D6">
              <w:rPr>
                <w:b/>
                <w:sz w:val="22"/>
              </w:rPr>
              <w:t>.</w:t>
            </w:r>
            <w:proofErr w:type="gramEnd"/>
            <w:r w:rsidRPr="009438D6">
              <w:rPr>
                <w:b/>
                <w:sz w:val="22"/>
              </w:rPr>
              <w:t xml:space="preserve"> </w:t>
            </w:r>
            <w:proofErr w:type="gramStart"/>
            <w:r w:rsidRPr="009438D6">
              <w:rPr>
                <w:b/>
                <w:sz w:val="22"/>
              </w:rPr>
              <w:t>с</w:t>
            </w:r>
            <w:proofErr w:type="gramEnd"/>
            <w:r w:rsidRPr="009438D6">
              <w:rPr>
                <w:b/>
                <w:sz w:val="22"/>
              </w:rPr>
              <w:t>тр.)</w:t>
            </w:r>
          </w:p>
        </w:tc>
        <w:tc>
          <w:tcPr>
            <w:tcW w:w="2500" w:type="pct"/>
            <w:shd w:val="clear" w:color="auto" w:fill="auto"/>
          </w:tcPr>
          <w:p w14:paraId="5CF76BC8" w14:textId="77777777" w:rsidR="00530A60" w:rsidRPr="009438D6" w:rsidRDefault="00530A60" w:rsidP="003C73A5">
            <w:pPr>
              <w:jc w:val="center"/>
              <w:rPr>
                <w:b/>
                <w:sz w:val="22"/>
              </w:rPr>
            </w:pPr>
            <w:r w:rsidRPr="009438D6">
              <w:rPr>
                <w:b/>
                <w:sz w:val="22"/>
              </w:rPr>
              <w:t>Электронные ресурсы</w:t>
            </w:r>
          </w:p>
        </w:tc>
      </w:tr>
      <w:tr w:rsidR="00530A60" w:rsidRPr="009438D6" w14:paraId="49E80DF0" w14:textId="77777777" w:rsidTr="003C73A5">
        <w:tc>
          <w:tcPr>
            <w:tcW w:w="2500" w:type="pct"/>
            <w:shd w:val="clear" w:color="auto" w:fill="auto"/>
          </w:tcPr>
          <w:p w14:paraId="53277AC8" w14:textId="77777777" w:rsidR="00530A60" w:rsidRPr="009438D6" w:rsidRDefault="004B105F">
            <w:pPr>
              <w:rPr>
                <w:sz w:val="22"/>
              </w:rPr>
            </w:pPr>
            <w:proofErr w:type="spellStart"/>
            <w:r w:rsidRPr="009438D6">
              <w:t>Горбашко</w:t>
            </w:r>
            <w:proofErr w:type="spellEnd"/>
            <w:r w:rsidRPr="009438D6">
              <w:t xml:space="preserve">, Елена Анатольевна. Проектный менеджмент : учебное пособие / </w:t>
            </w:r>
            <w:proofErr w:type="spellStart"/>
            <w:r w:rsidRPr="009438D6">
              <w:t>Е.А.Горбашко</w:t>
            </w:r>
            <w:proofErr w:type="spellEnd"/>
            <w:r w:rsidRPr="009438D6">
              <w:t xml:space="preserve">, </w:t>
            </w:r>
            <w:proofErr w:type="spellStart"/>
            <w:r w:rsidRPr="009438D6">
              <w:t>Е.Г.Калязина</w:t>
            </w:r>
            <w:proofErr w:type="spellEnd"/>
            <w:r w:rsidRPr="009438D6">
              <w:t xml:space="preserve">, </w:t>
            </w:r>
            <w:proofErr w:type="spellStart"/>
            <w:r w:rsidRPr="009438D6">
              <w:t>А.Н.Цветков</w:t>
            </w:r>
            <w:proofErr w:type="spellEnd"/>
            <w:r w:rsidRPr="009438D6">
              <w:t xml:space="preserve"> ; под ред. </w:t>
            </w:r>
            <w:proofErr w:type="spellStart"/>
            <w:r w:rsidRPr="009438D6">
              <w:t>Е.А.Горбашко</w:t>
            </w:r>
            <w:proofErr w:type="spellEnd"/>
            <w:r w:rsidRPr="009438D6">
              <w:t xml:space="preserve"> ; М-во науки и высш. образования</w:t>
            </w:r>
            <w:proofErr w:type="gramStart"/>
            <w:r w:rsidRPr="009438D6">
              <w:t xml:space="preserve"> Р</w:t>
            </w:r>
            <w:proofErr w:type="gramEnd"/>
            <w:r w:rsidRPr="009438D6">
              <w:t>ос. Федерации, С.-</w:t>
            </w:r>
            <w:proofErr w:type="spellStart"/>
            <w:r w:rsidRPr="009438D6">
              <w:t>Петерб</w:t>
            </w:r>
            <w:proofErr w:type="spellEnd"/>
            <w:r w:rsidRPr="009438D6">
              <w:t xml:space="preserve">. гос. </w:t>
            </w:r>
            <w:proofErr w:type="spellStart"/>
            <w:r w:rsidRPr="009438D6">
              <w:t>экон</w:t>
            </w:r>
            <w:proofErr w:type="spellEnd"/>
            <w:r w:rsidRPr="009438D6">
              <w:t>. ун-т, Каф</w:t>
            </w:r>
            <w:proofErr w:type="gramStart"/>
            <w:r w:rsidRPr="009438D6">
              <w:t>.</w:t>
            </w:r>
            <w:proofErr w:type="gramEnd"/>
            <w:r w:rsidRPr="009438D6">
              <w:t xml:space="preserve"> </w:t>
            </w:r>
            <w:proofErr w:type="gramStart"/>
            <w:r w:rsidRPr="009438D6">
              <w:t>п</w:t>
            </w:r>
            <w:proofErr w:type="gramEnd"/>
            <w:r w:rsidRPr="009438D6">
              <w:t>роект. менеджмента и упр. качеством. - Санкт-Петербург</w:t>
            </w:r>
            <w:proofErr w:type="gramStart"/>
            <w:r w:rsidRPr="009438D6">
              <w:t xml:space="preserve"> :</w:t>
            </w:r>
            <w:proofErr w:type="gramEnd"/>
            <w:r w:rsidRPr="009438D6">
              <w:t xml:space="preserve"> Изд-во СПбГЭУ, 2021.- </w:t>
            </w:r>
            <w:r w:rsidRPr="009438D6">
              <w:rPr>
                <w:lang w:val="en-US"/>
              </w:rPr>
              <w:t>205 с. - 1 файл (2,85 МБ)</w:t>
            </w:r>
          </w:p>
        </w:tc>
        <w:tc>
          <w:tcPr>
            <w:tcW w:w="2500" w:type="pct"/>
            <w:shd w:val="clear" w:color="auto" w:fill="auto"/>
          </w:tcPr>
          <w:p w14:paraId="2C9E246C" w14:textId="77777777" w:rsidR="00530A60" w:rsidRPr="009438D6" w:rsidRDefault="007838E9">
            <w:pPr>
              <w:rPr>
                <w:sz w:val="22"/>
              </w:rPr>
            </w:pPr>
            <w:hyperlink r:id="rId9" w:history="1">
              <w:r w:rsidR="004B105F" w:rsidRPr="009438D6">
                <w:rPr>
                  <w:color w:val="00008B"/>
                  <w:u w:val="single"/>
                </w:rPr>
                <w:t xml:space="preserve">https://opac.unecon.ru/elibrar ... 0%BC%D0%B5%D0%BD%D1%82_21.pdf </w:t>
              </w:r>
            </w:hyperlink>
          </w:p>
        </w:tc>
      </w:tr>
      <w:tr w:rsidR="00530A60" w:rsidRPr="009438D6" w14:paraId="3F2752B5" w14:textId="77777777" w:rsidTr="003C73A5">
        <w:tc>
          <w:tcPr>
            <w:tcW w:w="2500" w:type="pct"/>
            <w:shd w:val="clear" w:color="auto" w:fill="auto"/>
          </w:tcPr>
          <w:p w14:paraId="283E801E" w14:textId="77777777" w:rsidR="00530A60" w:rsidRPr="009438D6" w:rsidRDefault="004B105F">
            <w:pPr>
              <w:rPr>
                <w:sz w:val="22"/>
              </w:rPr>
            </w:pPr>
            <w:r w:rsidRPr="009438D6">
              <w:t>Николаев, А.В. Организационное проектирование и управление проектами в индустрии гостеприимства</w:t>
            </w:r>
            <w:proofErr w:type="gramStart"/>
            <w:r w:rsidRPr="009438D6">
              <w:t xml:space="preserve"> :</w:t>
            </w:r>
            <w:proofErr w:type="gramEnd"/>
            <w:r w:rsidRPr="009438D6">
              <w:t xml:space="preserve"> учебное пособие / </w:t>
            </w:r>
            <w:proofErr w:type="spellStart"/>
            <w:r w:rsidRPr="009438D6">
              <w:t>А.В.Николаев</w:t>
            </w:r>
            <w:proofErr w:type="spellEnd"/>
            <w:r w:rsidRPr="009438D6">
              <w:t>, Санкт-Петербург : Изд-во СПбГЭУ, 2020. - 1 файл (4,68 МБ)</w:t>
            </w:r>
          </w:p>
        </w:tc>
        <w:tc>
          <w:tcPr>
            <w:tcW w:w="2500" w:type="pct"/>
            <w:shd w:val="clear" w:color="auto" w:fill="auto"/>
          </w:tcPr>
          <w:p w14:paraId="00C5CBC7" w14:textId="77777777" w:rsidR="00530A60" w:rsidRPr="009438D6" w:rsidRDefault="007838E9">
            <w:pPr>
              <w:rPr>
                <w:sz w:val="22"/>
              </w:rPr>
            </w:pPr>
            <w:hyperlink r:id="rId10" w:history="1">
              <w:r w:rsidR="004B105F" w:rsidRPr="009438D6">
                <w:rPr>
                  <w:color w:val="00008B"/>
                  <w:u w:val="single"/>
                </w:rPr>
                <w:t>http://opac.unecon.ru/elibrary ... D0%B0%D0%BD%D0%B8%D0%B5_20.pdf</w:t>
              </w:r>
            </w:hyperlink>
          </w:p>
        </w:tc>
      </w:tr>
      <w:tr w:rsidR="00530A60" w:rsidRPr="009438D6" w14:paraId="11348D61" w14:textId="77777777" w:rsidTr="003C73A5">
        <w:tc>
          <w:tcPr>
            <w:tcW w:w="2500" w:type="pct"/>
            <w:shd w:val="clear" w:color="auto" w:fill="auto"/>
          </w:tcPr>
          <w:p w14:paraId="629CB32F" w14:textId="77777777" w:rsidR="00530A60" w:rsidRPr="009438D6" w:rsidRDefault="004B105F">
            <w:pPr>
              <w:rPr>
                <w:sz w:val="22"/>
              </w:rPr>
            </w:pPr>
            <w:r w:rsidRPr="009438D6">
              <w:t>Портфельное управление проектами : учебное пособие / [</w:t>
            </w:r>
            <w:proofErr w:type="spellStart"/>
            <w:r w:rsidRPr="009438D6">
              <w:t>А.М.Аронов</w:t>
            </w:r>
            <w:proofErr w:type="spellEnd"/>
            <w:r w:rsidRPr="009438D6">
              <w:t xml:space="preserve">, </w:t>
            </w:r>
            <w:proofErr w:type="spellStart"/>
            <w:r w:rsidRPr="009438D6">
              <w:t>М.А.Зверева</w:t>
            </w:r>
            <w:proofErr w:type="spellEnd"/>
            <w:r w:rsidRPr="009438D6">
              <w:t xml:space="preserve">, </w:t>
            </w:r>
            <w:proofErr w:type="spellStart"/>
            <w:r w:rsidRPr="009438D6">
              <w:t>А.Н.Петров</w:t>
            </w:r>
            <w:proofErr w:type="spellEnd"/>
            <w:r w:rsidRPr="009438D6">
              <w:t xml:space="preserve"> и др.] ; под ред. </w:t>
            </w:r>
            <w:proofErr w:type="spellStart"/>
            <w:r w:rsidRPr="009438D6">
              <w:t>А.Н.Петрова</w:t>
            </w:r>
            <w:proofErr w:type="spellEnd"/>
            <w:r w:rsidRPr="009438D6">
              <w:t xml:space="preserve"> ; М-во науки и высш. образования</w:t>
            </w:r>
            <w:proofErr w:type="gramStart"/>
            <w:r w:rsidRPr="009438D6">
              <w:t xml:space="preserve"> Р</w:t>
            </w:r>
            <w:proofErr w:type="gramEnd"/>
            <w:r w:rsidRPr="009438D6">
              <w:t>ос. Федерации, С.-</w:t>
            </w:r>
            <w:proofErr w:type="spellStart"/>
            <w:r w:rsidRPr="009438D6">
              <w:t>Петерб</w:t>
            </w:r>
            <w:proofErr w:type="spellEnd"/>
            <w:r w:rsidRPr="009438D6">
              <w:t xml:space="preserve">. гос. </w:t>
            </w:r>
            <w:proofErr w:type="spellStart"/>
            <w:r w:rsidRPr="009438D6">
              <w:t>экон</w:t>
            </w:r>
            <w:proofErr w:type="spellEnd"/>
            <w:r w:rsidRPr="009438D6">
              <w:t xml:space="preserve">. </w:t>
            </w:r>
            <w:proofErr w:type="spellStart"/>
            <w:r w:rsidRPr="009438D6">
              <w:t>ун</w:t>
            </w:r>
            <w:proofErr w:type="spellEnd"/>
            <w:r w:rsidRPr="009438D6">
              <w:t>-</w:t>
            </w:r>
            <w:proofErr w:type="spellStart"/>
            <w:r w:rsidRPr="009438D6">
              <w:t>тСанкт</w:t>
            </w:r>
            <w:proofErr w:type="spellEnd"/>
            <w:r w:rsidRPr="009438D6">
              <w:t>-Петербург</w:t>
            </w:r>
            <w:proofErr w:type="gramStart"/>
            <w:r w:rsidRPr="009438D6">
              <w:t xml:space="preserve"> :</w:t>
            </w:r>
            <w:proofErr w:type="gramEnd"/>
            <w:r w:rsidRPr="009438D6">
              <w:t xml:space="preserve"> Изд-во СПбГЭУ, 2021.</w:t>
            </w:r>
          </w:p>
        </w:tc>
        <w:tc>
          <w:tcPr>
            <w:tcW w:w="2500" w:type="pct"/>
            <w:shd w:val="clear" w:color="auto" w:fill="auto"/>
          </w:tcPr>
          <w:p w14:paraId="3092F7AE" w14:textId="77777777" w:rsidR="00530A60" w:rsidRPr="009438D6" w:rsidRDefault="007838E9">
            <w:pPr>
              <w:rPr>
                <w:sz w:val="22"/>
              </w:rPr>
            </w:pPr>
            <w:hyperlink r:id="rId11" w:history="1">
              <w:r w:rsidR="004B105F" w:rsidRPr="009438D6">
                <w:rPr>
                  <w:color w:val="00008B"/>
                  <w:u w:val="single"/>
                </w:rPr>
                <w:t>https://opac.unecon.ru/elibrar ... BB%D1%8C%D0%BD%D0%BE%D0%B5.pdf</w:t>
              </w:r>
            </w:hyperlink>
          </w:p>
        </w:tc>
      </w:tr>
      <w:tr w:rsidR="00530A60" w:rsidRPr="009438D6" w14:paraId="581623AB" w14:textId="77777777" w:rsidTr="003C73A5">
        <w:tc>
          <w:tcPr>
            <w:tcW w:w="2500" w:type="pct"/>
            <w:shd w:val="clear" w:color="auto" w:fill="auto"/>
          </w:tcPr>
          <w:p w14:paraId="28207A70" w14:textId="77777777" w:rsidR="00530A60" w:rsidRPr="009438D6" w:rsidRDefault="004B105F">
            <w:pPr>
              <w:rPr>
                <w:sz w:val="22"/>
              </w:rPr>
            </w:pPr>
            <w:r w:rsidRPr="009438D6">
              <w:t xml:space="preserve">Степанова, Светлана Александровна Концептуальные решения в гостиничном бизнесе : учебное пособие / </w:t>
            </w:r>
            <w:proofErr w:type="spellStart"/>
            <w:r w:rsidRPr="009438D6">
              <w:t>С.А.Степанова</w:t>
            </w:r>
            <w:proofErr w:type="spellEnd"/>
            <w:r w:rsidRPr="009438D6">
              <w:t xml:space="preserve">, </w:t>
            </w:r>
            <w:proofErr w:type="spellStart"/>
            <w:r w:rsidRPr="009438D6">
              <w:t>А.В.Николаев</w:t>
            </w:r>
            <w:proofErr w:type="spellEnd"/>
            <w:r w:rsidRPr="009438D6">
              <w:t xml:space="preserve">, </w:t>
            </w:r>
            <w:proofErr w:type="spellStart"/>
            <w:r w:rsidRPr="009438D6">
              <w:t>Л.В.Руглова</w:t>
            </w:r>
            <w:proofErr w:type="spellEnd"/>
            <w:r w:rsidRPr="009438D6">
              <w:t xml:space="preserve"> ; М-во науки и высш. образования</w:t>
            </w:r>
            <w:proofErr w:type="gramStart"/>
            <w:r w:rsidRPr="009438D6">
              <w:t xml:space="preserve"> Р</w:t>
            </w:r>
            <w:proofErr w:type="gramEnd"/>
            <w:r w:rsidRPr="009438D6">
              <w:t>ос. Федерации, С.-</w:t>
            </w:r>
            <w:proofErr w:type="spellStart"/>
            <w:r w:rsidRPr="009438D6">
              <w:t>Петерб</w:t>
            </w:r>
            <w:proofErr w:type="spellEnd"/>
            <w:r w:rsidRPr="009438D6">
              <w:t xml:space="preserve">. гос. </w:t>
            </w:r>
            <w:proofErr w:type="spellStart"/>
            <w:r w:rsidRPr="009438D6">
              <w:t>экон</w:t>
            </w:r>
            <w:proofErr w:type="spellEnd"/>
            <w:r w:rsidRPr="009438D6">
              <w:t>. ун-т, Каф</w:t>
            </w:r>
            <w:proofErr w:type="gramStart"/>
            <w:r w:rsidRPr="009438D6">
              <w:t>.</w:t>
            </w:r>
            <w:proofErr w:type="gramEnd"/>
            <w:r w:rsidRPr="009438D6">
              <w:t xml:space="preserve"> </w:t>
            </w:r>
            <w:proofErr w:type="spellStart"/>
            <w:proofErr w:type="gramStart"/>
            <w:r w:rsidRPr="009438D6">
              <w:t>г</w:t>
            </w:r>
            <w:proofErr w:type="gramEnd"/>
            <w:r w:rsidRPr="009438D6">
              <w:t>остинич</w:t>
            </w:r>
            <w:proofErr w:type="spellEnd"/>
            <w:r w:rsidRPr="009438D6">
              <w:t xml:space="preserve">. и </w:t>
            </w:r>
            <w:proofErr w:type="spellStart"/>
            <w:r w:rsidRPr="009438D6">
              <w:t>рестор</w:t>
            </w:r>
            <w:proofErr w:type="spellEnd"/>
            <w:r w:rsidRPr="009438D6">
              <w:t xml:space="preserve">. </w:t>
            </w:r>
            <w:proofErr w:type="spellStart"/>
            <w:r w:rsidRPr="009438D6">
              <w:t>бизнесаСанкт</w:t>
            </w:r>
            <w:proofErr w:type="spellEnd"/>
            <w:r w:rsidRPr="009438D6">
              <w:t>-Петербург : Изд-во СПбГЭУ, 2021</w:t>
            </w:r>
          </w:p>
        </w:tc>
        <w:tc>
          <w:tcPr>
            <w:tcW w:w="2500" w:type="pct"/>
            <w:shd w:val="clear" w:color="auto" w:fill="auto"/>
          </w:tcPr>
          <w:p w14:paraId="0105D702" w14:textId="77777777" w:rsidR="00530A60" w:rsidRPr="009438D6" w:rsidRDefault="007838E9">
            <w:pPr>
              <w:rPr>
                <w:sz w:val="22"/>
              </w:rPr>
            </w:pPr>
            <w:hyperlink r:id="rId12" w:history="1">
              <w:r w:rsidR="004B105F" w:rsidRPr="009438D6">
                <w:rPr>
                  <w:color w:val="00008B"/>
                  <w:u w:val="single"/>
                </w:rPr>
                <w:t>https://opac.unecon.ru/elibrar ... B8%D1%87%D0%BD%D0%BE%D0%BC.pdf</w:t>
              </w:r>
            </w:hyperlink>
          </w:p>
        </w:tc>
      </w:tr>
    </w:tbl>
    <w:p w14:paraId="666B8DB2" w14:textId="77777777" w:rsidR="009E28D5" w:rsidRPr="009438D6" w:rsidRDefault="009E28D5" w:rsidP="009E28D5">
      <w:pPr>
        <w:jc w:val="both"/>
        <w:rPr>
          <w:szCs w:val="28"/>
        </w:rPr>
      </w:pPr>
    </w:p>
    <w:p w14:paraId="4727D9E1" w14:textId="77777777" w:rsidR="009E28D5" w:rsidRPr="009438D6" w:rsidRDefault="009E28D5" w:rsidP="009E28D5">
      <w:pPr>
        <w:jc w:val="both"/>
        <w:rPr>
          <w:szCs w:val="28"/>
        </w:rPr>
      </w:pPr>
      <w:r w:rsidRPr="009438D6">
        <w:rPr>
          <w:szCs w:val="28"/>
        </w:rPr>
        <w:t>Перечень лицензионного и свободно распространяемого программного обеспечения, в т.ч. отечественного производства</w:t>
      </w:r>
    </w:p>
    <w:p w14:paraId="5EDE5C03" w14:textId="77777777" w:rsidR="009E28D5" w:rsidRPr="009438D6" w:rsidRDefault="009E28D5" w:rsidP="009E28D5">
      <w:pPr>
        <w:jc w:val="both"/>
        <w:rPr>
          <w:szCs w:val="28"/>
        </w:rPr>
      </w:pPr>
    </w:p>
    <w:tbl>
      <w:tblPr>
        <w:tblStyle w:val="a5"/>
        <w:tblW w:w="0" w:type="auto"/>
        <w:tblInd w:w="720" w:type="dxa"/>
        <w:tblLook w:val="04A0" w:firstRow="1" w:lastRow="0" w:firstColumn="1" w:lastColumn="0" w:noHBand="0" w:noVBand="1"/>
      </w:tblPr>
      <w:tblGrid>
        <w:gridCol w:w="8843"/>
      </w:tblGrid>
      <w:tr w:rsidR="00116807" w:rsidRPr="009438D6" w14:paraId="33D2087F" w14:textId="77777777" w:rsidTr="00116807">
        <w:tc>
          <w:tcPr>
            <w:tcW w:w="9337" w:type="dxa"/>
            <w:tcBorders>
              <w:top w:val="nil"/>
              <w:left w:val="nil"/>
              <w:bottom w:val="nil"/>
              <w:right w:val="nil"/>
            </w:tcBorders>
          </w:tcPr>
          <w:p w14:paraId="137CBFAD" w14:textId="77777777" w:rsidR="00116807" w:rsidRPr="009438D6" w:rsidRDefault="00116807" w:rsidP="009962A4">
            <w:pPr>
              <w:jc w:val="both"/>
              <w:rPr>
                <w:szCs w:val="28"/>
              </w:rPr>
            </w:pPr>
            <w:r w:rsidRPr="009438D6">
              <w:rPr>
                <w:sz w:val="26"/>
                <w:szCs w:val="26"/>
                <w:lang w:val="en-US"/>
              </w:rPr>
              <w:t>-  7-Zip</w:t>
            </w:r>
          </w:p>
        </w:tc>
      </w:tr>
      <w:tr w:rsidR="00116807" w:rsidRPr="009438D6" w14:paraId="4E2615CF" w14:textId="77777777" w:rsidTr="00116807">
        <w:tc>
          <w:tcPr>
            <w:tcW w:w="9337" w:type="dxa"/>
            <w:tcBorders>
              <w:top w:val="nil"/>
              <w:left w:val="nil"/>
              <w:bottom w:val="nil"/>
              <w:right w:val="nil"/>
            </w:tcBorders>
          </w:tcPr>
          <w:p w14:paraId="64633CF3" w14:textId="77777777" w:rsidR="00116807" w:rsidRPr="009438D6" w:rsidRDefault="00116807" w:rsidP="009962A4">
            <w:pPr>
              <w:jc w:val="both"/>
              <w:rPr>
                <w:szCs w:val="28"/>
              </w:rPr>
            </w:pPr>
            <w:r w:rsidRPr="009438D6">
              <w:rPr>
                <w:sz w:val="26"/>
                <w:szCs w:val="26"/>
                <w:lang w:val="en-US"/>
              </w:rPr>
              <w:t>-  ОС Альт образование 10</w:t>
            </w:r>
          </w:p>
        </w:tc>
      </w:tr>
      <w:tr w:rsidR="00116807" w:rsidRPr="009438D6" w14:paraId="24E6CA1F" w14:textId="77777777" w:rsidTr="00116807">
        <w:tc>
          <w:tcPr>
            <w:tcW w:w="9337" w:type="dxa"/>
            <w:tcBorders>
              <w:top w:val="nil"/>
              <w:left w:val="nil"/>
              <w:bottom w:val="nil"/>
              <w:right w:val="nil"/>
            </w:tcBorders>
          </w:tcPr>
          <w:p w14:paraId="261F96BE" w14:textId="77777777" w:rsidR="00116807" w:rsidRPr="009438D6" w:rsidRDefault="00116807" w:rsidP="009962A4">
            <w:pPr>
              <w:jc w:val="both"/>
              <w:rPr>
                <w:szCs w:val="28"/>
              </w:rPr>
            </w:pPr>
            <w:r w:rsidRPr="009438D6">
              <w:rPr>
                <w:sz w:val="26"/>
                <w:szCs w:val="26"/>
                <w:lang w:val="en-US"/>
              </w:rPr>
              <w:t>-  LibreOffice Base</w:t>
            </w:r>
          </w:p>
        </w:tc>
      </w:tr>
      <w:tr w:rsidR="00116807" w:rsidRPr="009438D6" w14:paraId="1863793D" w14:textId="77777777" w:rsidTr="00116807">
        <w:tc>
          <w:tcPr>
            <w:tcW w:w="9337" w:type="dxa"/>
            <w:tcBorders>
              <w:top w:val="nil"/>
              <w:left w:val="nil"/>
              <w:bottom w:val="nil"/>
              <w:right w:val="nil"/>
            </w:tcBorders>
          </w:tcPr>
          <w:p w14:paraId="44E4CB99" w14:textId="77777777" w:rsidR="00116807" w:rsidRPr="009438D6" w:rsidRDefault="00116807" w:rsidP="009962A4">
            <w:pPr>
              <w:jc w:val="both"/>
              <w:rPr>
                <w:szCs w:val="28"/>
              </w:rPr>
            </w:pPr>
            <w:r w:rsidRPr="009438D6">
              <w:rPr>
                <w:sz w:val="26"/>
                <w:szCs w:val="26"/>
                <w:lang w:val="en-US"/>
              </w:rPr>
              <w:t>-  LibreOffice Calc</w:t>
            </w:r>
          </w:p>
        </w:tc>
      </w:tr>
      <w:tr w:rsidR="00116807" w:rsidRPr="009438D6" w14:paraId="0C6206EB" w14:textId="77777777" w:rsidTr="00116807">
        <w:tc>
          <w:tcPr>
            <w:tcW w:w="9337" w:type="dxa"/>
            <w:tcBorders>
              <w:top w:val="nil"/>
              <w:left w:val="nil"/>
              <w:bottom w:val="nil"/>
              <w:right w:val="nil"/>
            </w:tcBorders>
          </w:tcPr>
          <w:p w14:paraId="3B2EC5AB" w14:textId="77777777" w:rsidR="00116807" w:rsidRPr="009438D6" w:rsidRDefault="00116807" w:rsidP="009962A4">
            <w:pPr>
              <w:jc w:val="both"/>
              <w:rPr>
                <w:szCs w:val="28"/>
              </w:rPr>
            </w:pPr>
            <w:r w:rsidRPr="009438D6">
              <w:rPr>
                <w:sz w:val="26"/>
                <w:szCs w:val="26"/>
                <w:lang w:val="en-US"/>
              </w:rPr>
              <w:t>-  LibreOffice Writer</w:t>
            </w:r>
          </w:p>
        </w:tc>
      </w:tr>
    </w:tbl>
    <w:p w14:paraId="1B9CAFE7" w14:textId="77777777" w:rsidR="009962A4" w:rsidRPr="009438D6" w:rsidRDefault="009962A4" w:rsidP="009962A4">
      <w:pPr>
        <w:ind w:left="720"/>
        <w:jc w:val="both"/>
        <w:rPr>
          <w:szCs w:val="28"/>
        </w:rPr>
      </w:pPr>
    </w:p>
    <w:p w14:paraId="6514FA7F" w14:textId="77777777" w:rsidR="009E28D5" w:rsidRPr="009438D6" w:rsidRDefault="009E28D5" w:rsidP="00E761A3">
      <w:pPr>
        <w:jc w:val="both"/>
        <w:rPr>
          <w:szCs w:val="28"/>
        </w:rPr>
      </w:pPr>
      <w:r w:rsidRPr="009438D6">
        <w:rPr>
          <w:szCs w:val="28"/>
        </w:rPr>
        <w:t>Перечень информационных справочных систем (ИСС) и современных профессиональных баз данных (СПБД)</w:t>
      </w:r>
    </w:p>
    <w:tbl>
      <w:tblPr>
        <w:tblpPr w:leftFromText="180" w:rightFromText="180" w:vertAnchor="text" w:horzAnchor="margin" w:tblpX="-6" w:tblpY="503"/>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7"/>
        <w:gridCol w:w="8768"/>
      </w:tblGrid>
      <w:tr w:rsidR="003F62A9" w:rsidRPr="009438D6" w14:paraId="6A340563" w14:textId="77777777" w:rsidTr="009E28D5">
        <w:trPr>
          <w:trHeight w:val="340"/>
        </w:trPr>
        <w:tc>
          <w:tcPr>
            <w:tcW w:w="383" w:type="pct"/>
            <w:shd w:val="clear" w:color="auto" w:fill="auto"/>
            <w:vAlign w:val="center"/>
          </w:tcPr>
          <w:p w14:paraId="70DAC236" w14:textId="77777777" w:rsidR="009E28D5" w:rsidRPr="009438D6" w:rsidRDefault="009E28D5" w:rsidP="009E28D5">
            <w:pPr>
              <w:jc w:val="center"/>
              <w:rPr>
                <w:b/>
                <w:lang w:bidi="ru-RU"/>
              </w:rPr>
            </w:pPr>
            <w:r w:rsidRPr="009438D6">
              <w:rPr>
                <w:b/>
                <w:lang w:bidi="ru-RU"/>
              </w:rPr>
              <w:t>№</w:t>
            </w:r>
          </w:p>
        </w:tc>
        <w:tc>
          <w:tcPr>
            <w:tcW w:w="4617" w:type="pct"/>
            <w:shd w:val="clear" w:color="auto" w:fill="auto"/>
            <w:vAlign w:val="center"/>
          </w:tcPr>
          <w:p w14:paraId="135976EC" w14:textId="77777777" w:rsidR="009E28D5" w:rsidRPr="009438D6" w:rsidRDefault="009E28D5" w:rsidP="009E28D5">
            <w:pPr>
              <w:jc w:val="center"/>
              <w:rPr>
                <w:b/>
                <w:lang w:bidi="ru-RU"/>
              </w:rPr>
            </w:pPr>
            <w:r w:rsidRPr="009438D6">
              <w:rPr>
                <w:b/>
                <w:lang w:bidi="ru-RU"/>
              </w:rPr>
              <w:t>Наименование СПБД/ ИСС</w:t>
            </w:r>
          </w:p>
        </w:tc>
      </w:tr>
      <w:tr w:rsidR="003F62A9" w:rsidRPr="009438D6" w14:paraId="7DD1D3AC" w14:textId="77777777" w:rsidTr="009E28D5">
        <w:trPr>
          <w:trHeight w:val="340"/>
        </w:trPr>
        <w:tc>
          <w:tcPr>
            <w:tcW w:w="383" w:type="pct"/>
            <w:shd w:val="clear" w:color="auto" w:fill="auto"/>
            <w:vAlign w:val="center"/>
          </w:tcPr>
          <w:p w14:paraId="68BF9602" w14:textId="77777777" w:rsidR="009E28D5" w:rsidRPr="009438D6" w:rsidRDefault="009E28D5" w:rsidP="009E28D5">
            <w:pPr>
              <w:shd w:val="clear" w:color="auto" w:fill="FFFFFF"/>
              <w:jc w:val="center"/>
            </w:pPr>
            <w:r w:rsidRPr="009438D6">
              <w:t>1.</w:t>
            </w:r>
          </w:p>
        </w:tc>
        <w:tc>
          <w:tcPr>
            <w:tcW w:w="4617" w:type="pct"/>
            <w:shd w:val="clear" w:color="auto" w:fill="auto"/>
            <w:vAlign w:val="center"/>
          </w:tcPr>
          <w:p w14:paraId="18EAABE9" w14:textId="77777777" w:rsidR="009E28D5" w:rsidRPr="009438D6" w:rsidRDefault="009E28D5" w:rsidP="009E28D5">
            <w:r w:rsidRPr="009438D6">
              <w:t xml:space="preserve">Электронная библиотека Grebennikon.ru – </w:t>
            </w:r>
            <w:hyperlink r:id="rId13" w:history="1">
              <w:r w:rsidRPr="009438D6">
                <w:rPr>
                  <w:rStyle w:val="a4"/>
                  <w:color w:val="auto"/>
                </w:rPr>
                <w:t>www.grebennikon.ru</w:t>
              </w:r>
            </w:hyperlink>
          </w:p>
        </w:tc>
      </w:tr>
      <w:tr w:rsidR="003F62A9" w:rsidRPr="009438D6" w14:paraId="5C50522F" w14:textId="77777777" w:rsidTr="009E28D5">
        <w:trPr>
          <w:trHeight w:val="340"/>
        </w:trPr>
        <w:tc>
          <w:tcPr>
            <w:tcW w:w="383" w:type="pct"/>
            <w:shd w:val="clear" w:color="auto" w:fill="auto"/>
            <w:vAlign w:val="center"/>
          </w:tcPr>
          <w:p w14:paraId="75B25901" w14:textId="77777777" w:rsidR="009E28D5" w:rsidRPr="009438D6" w:rsidRDefault="009E28D5" w:rsidP="009E28D5">
            <w:pPr>
              <w:jc w:val="center"/>
            </w:pPr>
            <w:r w:rsidRPr="009438D6">
              <w:t>2.</w:t>
            </w:r>
          </w:p>
        </w:tc>
        <w:tc>
          <w:tcPr>
            <w:tcW w:w="4617" w:type="pct"/>
            <w:shd w:val="clear" w:color="auto" w:fill="auto"/>
            <w:vAlign w:val="center"/>
          </w:tcPr>
          <w:p w14:paraId="560D6E61" w14:textId="77777777" w:rsidR="009E28D5" w:rsidRPr="009438D6" w:rsidRDefault="009E28D5" w:rsidP="009E28D5">
            <w:r w:rsidRPr="009438D6">
              <w:t xml:space="preserve">Научная электронная библиотека </w:t>
            </w:r>
            <w:proofErr w:type="spellStart"/>
            <w:r w:rsidRPr="009438D6">
              <w:t>eLIBRARRY</w:t>
            </w:r>
            <w:proofErr w:type="spellEnd"/>
            <w:r w:rsidRPr="009438D6">
              <w:t xml:space="preserve"> – www.elibrary.ru</w:t>
            </w:r>
          </w:p>
        </w:tc>
      </w:tr>
      <w:tr w:rsidR="003F62A9" w:rsidRPr="009438D6" w14:paraId="1565C657" w14:textId="77777777" w:rsidTr="009E28D5">
        <w:trPr>
          <w:trHeight w:val="340"/>
        </w:trPr>
        <w:tc>
          <w:tcPr>
            <w:tcW w:w="383" w:type="pct"/>
            <w:shd w:val="clear" w:color="auto" w:fill="auto"/>
            <w:vAlign w:val="center"/>
          </w:tcPr>
          <w:p w14:paraId="106DB1D7" w14:textId="77777777" w:rsidR="009E28D5" w:rsidRPr="009438D6" w:rsidRDefault="009E28D5" w:rsidP="009E28D5">
            <w:pPr>
              <w:jc w:val="center"/>
            </w:pPr>
            <w:r w:rsidRPr="009438D6">
              <w:t>3.</w:t>
            </w:r>
          </w:p>
        </w:tc>
        <w:tc>
          <w:tcPr>
            <w:tcW w:w="4617" w:type="pct"/>
            <w:shd w:val="clear" w:color="auto" w:fill="auto"/>
            <w:vAlign w:val="center"/>
          </w:tcPr>
          <w:p w14:paraId="5B4C33A2" w14:textId="77777777" w:rsidR="009E28D5" w:rsidRPr="009438D6" w:rsidRDefault="009E28D5" w:rsidP="009E28D5">
            <w:r w:rsidRPr="009438D6">
              <w:t xml:space="preserve">Научная электронная библиотека </w:t>
            </w:r>
            <w:proofErr w:type="spellStart"/>
            <w:r w:rsidRPr="009438D6">
              <w:t>КиберЛеника</w:t>
            </w:r>
            <w:proofErr w:type="spellEnd"/>
            <w:r w:rsidRPr="009438D6">
              <w:t xml:space="preserve"> – www.cyberleninka.ru</w:t>
            </w:r>
          </w:p>
        </w:tc>
      </w:tr>
      <w:tr w:rsidR="003F62A9" w:rsidRPr="009438D6" w14:paraId="73FAED23" w14:textId="77777777" w:rsidTr="009E28D5">
        <w:trPr>
          <w:trHeight w:val="340"/>
        </w:trPr>
        <w:tc>
          <w:tcPr>
            <w:tcW w:w="383" w:type="pct"/>
            <w:shd w:val="clear" w:color="auto" w:fill="auto"/>
            <w:vAlign w:val="center"/>
          </w:tcPr>
          <w:p w14:paraId="7C76AE13" w14:textId="77777777" w:rsidR="009E28D5" w:rsidRPr="009438D6" w:rsidRDefault="009E28D5" w:rsidP="009E28D5">
            <w:pPr>
              <w:jc w:val="center"/>
            </w:pPr>
            <w:r w:rsidRPr="009438D6">
              <w:t>4.</w:t>
            </w:r>
          </w:p>
        </w:tc>
        <w:tc>
          <w:tcPr>
            <w:tcW w:w="4617" w:type="pct"/>
            <w:shd w:val="clear" w:color="auto" w:fill="auto"/>
            <w:vAlign w:val="center"/>
          </w:tcPr>
          <w:p w14:paraId="70011120" w14:textId="77777777" w:rsidR="009E28D5" w:rsidRPr="009438D6" w:rsidRDefault="009E28D5" w:rsidP="009E28D5">
            <w:r w:rsidRPr="009438D6">
              <w:t xml:space="preserve">База данных ПОЛПРЕД Справочники – </w:t>
            </w:r>
            <w:hyperlink r:id="rId14" w:history="1">
              <w:r w:rsidRPr="009438D6">
                <w:rPr>
                  <w:rStyle w:val="a4"/>
                  <w:color w:val="auto"/>
                </w:rPr>
                <w:t>www.polpred.com</w:t>
              </w:r>
            </w:hyperlink>
          </w:p>
        </w:tc>
      </w:tr>
      <w:tr w:rsidR="003F62A9" w:rsidRPr="009438D6" w14:paraId="16691C2E" w14:textId="77777777" w:rsidTr="009E28D5">
        <w:trPr>
          <w:trHeight w:val="340"/>
        </w:trPr>
        <w:tc>
          <w:tcPr>
            <w:tcW w:w="383" w:type="pct"/>
            <w:shd w:val="clear" w:color="auto" w:fill="auto"/>
            <w:vAlign w:val="center"/>
          </w:tcPr>
          <w:p w14:paraId="7C6842EF" w14:textId="77777777" w:rsidR="009E28D5" w:rsidRPr="009438D6" w:rsidRDefault="009E28D5" w:rsidP="009E28D5">
            <w:pPr>
              <w:jc w:val="center"/>
            </w:pPr>
            <w:r w:rsidRPr="009438D6">
              <w:t>5.</w:t>
            </w:r>
          </w:p>
        </w:tc>
        <w:tc>
          <w:tcPr>
            <w:tcW w:w="4617" w:type="pct"/>
            <w:shd w:val="clear" w:color="auto" w:fill="auto"/>
            <w:vAlign w:val="center"/>
          </w:tcPr>
          <w:p w14:paraId="46DCC854" w14:textId="77777777" w:rsidR="009E28D5" w:rsidRPr="009438D6" w:rsidRDefault="009E28D5" w:rsidP="009E28D5">
            <w:pPr>
              <w:rPr>
                <w:lang w:val="en-US"/>
              </w:rPr>
            </w:pPr>
            <w:r w:rsidRPr="009438D6">
              <w:t>База</w:t>
            </w:r>
            <w:r w:rsidRPr="009438D6">
              <w:rPr>
                <w:lang w:val="en-US"/>
              </w:rPr>
              <w:t xml:space="preserve"> </w:t>
            </w:r>
            <w:r w:rsidRPr="009438D6">
              <w:t>данных</w:t>
            </w:r>
            <w:r w:rsidRPr="009438D6">
              <w:rPr>
                <w:lang w:val="en-US"/>
              </w:rPr>
              <w:t xml:space="preserve"> OECD Books, Papers &amp; Statistics </w:t>
            </w:r>
            <w:r w:rsidRPr="009438D6">
              <w:t>на</w:t>
            </w:r>
            <w:r w:rsidRPr="009438D6">
              <w:rPr>
                <w:lang w:val="en-US"/>
              </w:rPr>
              <w:t xml:space="preserve"> </w:t>
            </w:r>
            <w:r w:rsidRPr="009438D6">
              <w:t>платформе</w:t>
            </w:r>
            <w:r w:rsidRPr="009438D6">
              <w:rPr>
                <w:lang w:val="en-US"/>
              </w:rPr>
              <w:t xml:space="preserve"> OECD </w:t>
            </w:r>
            <w:proofErr w:type="spellStart"/>
            <w:r w:rsidRPr="009438D6">
              <w:rPr>
                <w:lang w:val="en-US"/>
              </w:rPr>
              <w:t>iLibrary</w:t>
            </w:r>
            <w:proofErr w:type="spellEnd"/>
          </w:p>
          <w:p w14:paraId="1EFE21F3" w14:textId="77777777" w:rsidR="009E28D5" w:rsidRPr="009438D6" w:rsidRDefault="007838E9" w:rsidP="009E28D5">
            <w:hyperlink r:id="rId15" w:history="1">
              <w:r w:rsidR="009E28D5" w:rsidRPr="009438D6">
                <w:rPr>
                  <w:rStyle w:val="a4"/>
                  <w:color w:val="auto"/>
                </w:rPr>
                <w:t>www.oecd-ilibrary.org</w:t>
              </w:r>
            </w:hyperlink>
            <w:r w:rsidR="009E28D5" w:rsidRPr="009438D6">
              <w:t xml:space="preserve"> </w:t>
            </w:r>
          </w:p>
        </w:tc>
      </w:tr>
      <w:tr w:rsidR="003F62A9" w:rsidRPr="009438D6" w14:paraId="0476C95B" w14:textId="77777777" w:rsidTr="009E28D5">
        <w:trPr>
          <w:trHeight w:val="340"/>
        </w:trPr>
        <w:tc>
          <w:tcPr>
            <w:tcW w:w="383" w:type="pct"/>
            <w:shd w:val="clear" w:color="auto" w:fill="auto"/>
            <w:vAlign w:val="center"/>
          </w:tcPr>
          <w:p w14:paraId="596ACD54" w14:textId="77777777" w:rsidR="009E28D5" w:rsidRPr="009438D6" w:rsidRDefault="009E28D5" w:rsidP="009E28D5">
            <w:pPr>
              <w:jc w:val="center"/>
            </w:pPr>
            <w:r w:rsidRPr="009438D6">
              <w:t>6.</w:t>
            </w:r>
          </w:p>
        </w:tc>
        <w:tc>
          <w:tcPr>
            <w:tcW w:w="4617" w:type="pct"/>
            <w:shd w:val="clear" w:color="auto" w:fill="auto"/>
            <w:vAlign w:val="center"/>
          </w:tcPr>
          <w:p w14:paraId="7153E754" w14:textId="77777777" w:rsidR="009E28D5" w:rsidRPr="009438D6" w:rsidRDefault="009E28D5" w:rsidP="009E28D5">
            <w:proofErr w:type="gramStart"/>
            <w:r w:rsidRPr="009438D6">
              <w:t>Справочная правовая система КонсультантПлюс (инсталлированный ресурс</w:t>
            </w:r>
            <w:proofErr w:type="gramEnd"/>
          </w:p>
          <w:p w14:paraId="3ADE7D39" w14:textId="77777777" w:rsidR="009E28D5" w:rsidRPr="009438D6" w:rsidRDefault="009E28D5" w:rsidP="009E28D5">
            <w:r w:rsidRPr="009438D6">
              <w:t>СПбГЭУ или www.consultant.ru)</w:t>
            </w:r>
          </w:p>
        </w:tc>
      </w:tr>
      <w:tr w:rsidR="003F62A9" w:rsidRPr="009438D6" w14:paraId="7EC713FA" w14:textId="77777777" w:rsidTr="009E28D5">
        <w:trPr>
          <w:trHeight w:val="340"/>
        </w:trPr>
        <w:tc>
          <w:tcPr>
            <w:tcW w:w="383" w:type="pct"/>
            <w:shd w:val="clear" w:color="auto" w:fill="auto"/>
            <w:vAlign w:val="center"/>
          </w:tcPr>
          <w:p w14:paraId="5C174CC6" w14:textId="77777777" w:rsidR="009E28D5" w:rsidRPr="009438D6" w:rsidRDefault="009E28D5" w:rsidP="009E28D5">
            <w:pPr>
              <w:jc w:val="center"/>
            </w:pPr>
            <w:r w:rsidRPr="009438D6">
              <w:t>7.</w:t>
            </w:r>
          </w:p>
        </w:tc>
        <w:tc>
          <w:tcPr>
            <w:tcW w:w="4617" w:type="pct"/>
            <w:shd w:val="clear" w:color="auto" w:fill="auto"/>
            <w:vAlign w:val="center"/>
          </w:tcPr>
          <w:p w14:paraId="04E921EC" w14:textId="77777777" w:rsidR="009E28D5" w:rsidRPr="009438D6" w:rsidRDefault="009E28D5" w:rsidP="009E28D5">
            <w:r w:rsidRPr="009438D6">
              <w:t>Справочная правовая система «ГАРАНТ» (инсталлированный ресурс СПбГЭУ или www.garant.ru)</w:t>
            </w:r>
          </w:p>
        </w:tc>
      </w:tr>
      <w:tr w:rsidR="003F62A9" w:rsidRPr="009438D6" w14:paraId="15F5D417" w14:textId="77777777" w:rsidTr="009E28D5">
        <w:trPr>
          <w:trHeight w:val="340"/>
        </w:trPr>
        <w:tc>
          <w:tcPr>
            <w:tcW w:w="383" w:type="pct"/>
            <w:shd w:val="clear" w:color="auto" w:fill="auto"/>
            <w:vAlign w:val="center"/>
          </w:tcPr>
          <w:p w14:paraId="36565555" w14:textId="77777777" w:rsidR="009E28D5" w:rsidRPr="009438D6" w:rsidRDefault="009E28D5" w:rsidP="009E28D5">
            <w:pPr>
              <w:jc w:val="center"/>
            </w:pPr>
            <w:r w:rsidRPr="009438D6">
              <w:t>8.</w:t>
            </w:r>
          </w:p>
        </w:tc>
        <w:tc>
          <w:tcPr>
            <w:tcW w:w="4617" w:type="pct"/>
            <w:shd w:val="clear" w:color="auto" w:fill="auto"/>
            <w:vAlign w:val="center"/>
          </w:tcPr>
          <w:p w14:paraId="29146CEE" w14:textId="77777777" w:rsidR="009E28D5" w:rsidRPr="009438D6" w:rsidRDefault="009E28D5" w:rsidP="009E28D5">
            <w:proofErr w:type="gramStart"/>
            <w:r w:rsidRPr="009438D6">
              <w:t>Информационно-справочная система «Кодекс» (инсталлированный ресурс</w:t>
            </w:r>
            <w:proofErr w:type="gramEnd"/>
          </w:p>
          <w:p w14:paraId="0FA3B224" w14:textId="77777777" w:rsidR="009E28D5" w:rsidRPr="009438D6" w:rsidRDefault="009E28D5" w:rsidP="009E28D5">
            <w:r w:rsidRPr="009438D6">
              <w:t>СПбГЭУ или www.kodeks.ru)</w:t>
            </w:r>
          </w:p>
        </w:tc>
      </w:tr>
      <w:tr w:rsidR="003F62A9" w:rsidRPr="009438D6" w14:paraId="4AC447D2" w14:textId="77777777" w:rsidTr="009E28D5">
        <w:trPr>
          <w:trHeight w:val="340"/>
        </w:trPr>
        <w:tc>
          <w:tcPr>
            <w:tcW w:w="383" w:type="pct"/>
            <w:shd w:val="clear" w:color="auto" w:fill="auto"/>
            <w:vAlign w:val="center"/>
          </w:tcPr>
          <w:p w14:paraId="12D63500" w14:textId="77777777" w:rsidR="009E28D5" w:rsidRPr="009438D6" w:rsidRDefault="009E28D5" w:rsidP="009E28D5">
            <w:pPr>
              <w:jc w:val="center"/>
            </w:pPr>
            <w:r w:rsidRPr="009438D6">
              <w:t>9.</w:t>
            </w:r>
          </w:p>
        </w:tc>
        <w:tc>
          <w:tcPr>
            <w:tcW w:w="4617" w:type="pct"/>
            <w:shd w:val="clear" w:color="auto" w:fill="auto"/>
            <w:vAlign w:val="center"/>
          </w:tcPr>
          <w:p w14:paraId="3EBBEEC8" w14:textId="77777777" w:rsidR="009E28D5" w:rsidRPr="009438D6" w:rsidRDefault="009E28D5" w:rsidP="009E28D5">
            <w:r w:rsidRPr="009438D6">
              <w:t>Электронная библиотечная система BOOK.ru - www.book.ru</w:t>
            </w:r>
          </w:p>
        </w:tc>
      </w:tr>
      <w:tr w:rsidR="003F62A9" w:rsidRPr="009438D6" w14:paraId="3BA40C42" w14:textId="77777777" w:rsidTr="009E28D5">
        <w:trPr>
          <w:trHeight w:val="340"/>
        </w:trPr>
        <w:tc>
          <w:tcPr>
            <w:tcW w:w="383" w:type="pct"/>
            <w:shd w:val="clear" w:color="auto" w:fill="auto"/>
            <w:vAlign w:val="center"/>
          </w:tcPr>
          <w:p w14:paraId="670422F8" w14:textId="77777777" w:rsidR="009E28D5" w:rsidRPr="009438D6" w:rsidRDefault="009E28D5" w:rsidP="009E28D5">
            <w:pPr>
              <w:jc w:val="center"/>
            </w:pPr>
            <w:r w:rsidRPr="009438D6">
              <w:t>10.</w:t>
            </w:r>
          </w:p>
        </w:tc>
        <w:tc>
          <w:tcPr>
            <w:tcW w:w="4617" w:type="pct"/>
            <w:shd w:val="clear" w:color="auto" w:fill="auto"/>
            <w:vAlign w:val="center"/>
          </w:tcPr>
          <w:p w14:paraId="24BE8293" w14:textId="77777777" w:rsidR="009E28D5" w:rsidRPr="009438D6" w:rsidRDefault="009E28D5" w:rsidP="009E28D5">
            <w:r w:rsidRPr="009438D6">
              <w:t>Электронная библиотечная система ЭБС ЮРАЙТ – www.urait.ru</w:t>
            </w:r>
          </w:p>
        </w:tc>
      </w:tr>
      <w:tr w:rsidR="003F62A9" w:rsidRPr="009438D6" w14:paraId="7E258B41" w14:textId="77777777" w:rsidTr="009E28D5">
        <w:trPr>
          <w:trHeight w:val="340"/>
        </w:trPr>
        <w:tc>
          <w:tcPr>
            <w:tcW w:w="383" w:type="pct"/>
            <w:shd w:val="clear" w:color="auto" w:fill="auto"/>
            <w:vAlign w:val="center"/>
          </w:tcPr>
          <w:p w14:paraId="1F770510" w14:textId="77777777" w:rsidR="009E28D5" w:rsidRPr="009438D6" w:rsidRDefault="009E28D5" w:rsidP="009E28D5">
            <w:pPr>
              <w:jc w:val="center"/>
            </w:pPr>
            <w:r w:rsidRPr="009438D6">
              <w:t>11.</w:t>
            </w:r>
          </w:p>
        </w:tc>
        <w:tc>
          <w:tcPr>
            <w:tcW w:w="4617" w:type="pct"/>
            <w:shd w:val="clear" w:color="auto" w:fill="auto"/>
            <w:vAlign w:val="center"/>
          </w:tcPr>
          <w:p w14:paraId="3409FC6C" w14:textId="77777777" w:rsidR="009E28D5" w:rsidRPr="009438D6" w:rsidRDefault="009E28D5" w:rsidP="009E28D5">
            <w:r w:rsidRPr="009438D6">
              <w:t xml:space="preserve">Электронно-библиотечная система ЗНАНИУМ (ZNANIUM) – </w:t>
            </w:r>
            <w:hyperlink r:id="rId16" w:history="1">
              <w:r w:rsidRPr="009438D6">
                <w:rPr>
                  <w:rStyle w:val="a4"/>
                  <w:color w:val="auto"/>
                </w:rPr>
                <w:t>www.znanium.com</w:t>
              </w:r>
            </w:hyperlink>
            <w:r w:rsidRPr="009438D6">
              <w:t xml:space="preserve"> </w:t>
            </w:r>
          </w:p>
        </w:tc>
      </w:tr>
      <w:tr w:rsidR="003F62A9" w:rsidRPr="009438D6" w14:paraId="3BFED248" w14:textId="77777777" w:rsidTr="009E28D5">
        <w:trPr>
          <w:trHeight w:val="340"/>
        </w:trPr>
        <w:tc>
          <w:tcPr>
            <w:tcW w:w="383" w:type="pct"/>
            <w:shd w:val="clear" w:color="auto" w:fill="auto"/>
            <w:vAlign w:val="center"/>
          </w:tcPr>
          <w:p w14:paraId="015C3C85" w14:textId="77777777" w:rsidR="009E28D5" w:rsidRPr="009438D6" w:rsidRDefault="009E28D5" w:rsidP="009E28D5">
            <w:pPr>
              <w:jc w:val="center"/>
            </w:pPr>
            <w:r w:rsidRPr="009438D6">
              <w:t>12.</w:t>
            </w:r>
          </w:p>
        </w:tc>
        <w:tc>
          <w:tcPr>
            <w:tcW w:w="4617" w:type="pct"/>
            <w:shd w:val="clear" w:color="auto" w:fill="auto"/>
            <w:vAlign w:val="center"/>
          </w:tcPr>
          <w:p w14:paraId="4A8A7031" w14:textId="77777777" w:rsidR="009E28D5" w:rsidRPr="009438D6" w:rsidRDefault="009E28D5" w:rsidP="009E28D5">
            <w:r w:rsidRPr="009438D6">
              <w:t>Электронная библиотека СПбГЭУ– opac.unecon.ru</w:t>
            </w:r>
          </w:p>
        </w:tc>
      </w:tr>
    </w:tbl>
    <w:p w14:paraId="3882F9F8" w14:textId="77777777" w:rsidR="009E28D5" w:rsidRPr="009438D6" w:rsidRDefault="009E28D5" w:rsidP="006221FF">
      <w:pPr>
        <w:rPr>
          <w:szCs w:val="28"/>
        </w:rPr>
      </w:pPr>
    </w:p>
    <w:p w14:paraId="13BC6D79" w14:textId="77777777" w:rsidR="009E28D5" w:rsidRPr="009438D6" w:rsidRDefault="009E28D5" w:rsidP="009E28D5">
      <w:pPr>
        <w:shd w:val="clear" w:color="auto" w:fill="FFFFFF"/>
        <w:ind w:left="709"/>
        <w:outlineLvl w:val="0"/>
        <w:rPr>
          <w:b/>
          <w:szCs w:val="28"/>
        </w:rPr>
      </w:pPr>
    </w:p>
    <w:p w14:paraId="3EC06E49" w14:textId="77777777" w:rsidR="00CA7F28" w:rsidRPr="009438D6" w:rsidRDefault="009B1426" w:rsidP="00E761A3">
      <w:pPr>
        <w:numPr>
          <w:ilvl w:val="0"/>
          <w:numId w:val="2"/>
        </w:numPr>
        <w:shd w:val="clear" w:color="auto" w:fill="FFFFFF"/>
        <w:ind w:firstLine="709"/>
        <w:jc w:val="center"/>
        <w:outlineLvl w:val="0"/>
        <w:rPr>
          <w:b/>
          <w:szCs w:val="28"/>
        </w:rPr>
      </w:pPr>
      <w:bookmarkStart w:id="10" w:name="_Toc202350790"/>
      <w:r w:rsidRPr="009438D6">
        <w:rPr>
          <w:b/>
          <w:szCs w:val="28"/>
        </w:rPr>
        <w:t>МАТЕРИАЛЬНО-ТЕХНИЧЕСКОЕ ОБЕСПЕЧЕНИЕ,</w:t>
      </w:r>
      <w:r w:rsidR="00E761A3" w:rsidRPr="009438D6">
        <w:rPr>
          <w:b/>
          <w:szCs w:val="28"/>
        </w:rPr>
        <w:t xml:space="preserve"> </w:t>
      </w:r>
      <w:r w:rsidRPr="009438D6">
        <w:rPr>
          <w:b/>
          <w:szCs w:val="28"/>
        </w:rPr>
        <w:t xml:space="preserve">НЕОБХОДИМОЕ ДЛЯ ПРОВЕДЕНИЯ </w:t>
      </w:r>
      <w:r w:rsidR="00662A4C" w:rsidRPr="009438D6">
        <w:rPr>
          <w:b/>
          <w:szCs w:val="28"/>
        </w:rPr>
        <w:t>ДИСЦИПЛИНЫ</w:t>
      </w:r>
      <w:bookmarkEnd w:id="10"/>
    </w:p>
    <w:p w14:paraId="7753AA40" w14:textId="77777777" w:rsidR="00CA7F28" w:rsidRPr="009438D6" w:rsidRDefault="00CA7F28" w:rsidP="009B1426">
      <w:pPr>
        <w:ind w:firstLine="709"/>
        <w:jc w:val="both"/>
      </w:pPr>
    </w:p>
    <w:p w14:paraId="5FB7613E" w14:textId="77777777" w:rsidR="00EE68B0" w:rsidRPr="009438D6" w:rsidRDefault="00EE68B0" w:rsidP="00EE68B0">
      <w:pPr>
        <w:ind w:firstLine="709"/>
        <w:jc w:val="both"/>
      </w:pPr>
      <w:r w:rsidRPr="009438D6">
        <w:t xml:space="preserve">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 </w:t>
      </w:r>
    </w:p>
    <w:p w14:paraId="191A7B71" w14:textId="77777777" w:rsidR="00EE68B0" w:rsidRPr="009438D6" w:rsidRDefault="00EE68B0" w:rsidP="00EE68B0">
      <w:pPr>
        <w:ind w:firstLine="709"/>
        <w:jc w:val="both"/>
      </w:pPr>
      <w:r w:rsidRPr="009438D6">
        <w:t>Помещения оснащены оборудованием и техническими средствами обучения.</w:t>
      </w:r>
    </w:p>
    <w:p w14:paraId="27FE5174" w14:textId="77777777" w:rsidR="00EE504A" w:rsidRPr="009438D6" w:rsidRDefault="00EE68B0" w:rsidP="00EE68B0">
      <w:pPr>
        <w:ind w:firstLine="709"/>
        <w:jc w:val="both"/>
      </w:pPr>
      <w:r w:rsidRPr="009438D6">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628799D8" w14:textId="77777777" w:rsidR="00EE68B0" w:rsidRPr="009438D6" w:rsidRDefault="00EE68B0" w:rsidP="00EE68B0">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2"/>
        <w:gridCol w:w="4675"/>
      </w:tblGrid>
      <w:tr w:rsidR="003F62A9" w:rsidRPr="009438D6" w14:paraId="2F81578C" w14:textId="77777777" w:rsidTr="00116807">
        <w:tc>
          <w:tcPr>
            <w:tcW w:w="4662" w:type="dxa"/>
            <w:shd w:val="clear" w:color="auto" w:fill="auto"/>
          </w:tcPr>
          <w:p w14:paraId="0725D0FC" w14:textId="77777777" w:rsidR="00EE504A" w:rsidRPr="009438D6" w:rsidRDefault="00EE504A" w:rsidP="00BA48A8">
            <w:pPr>
              <w:pStyle w:val="Default"/>
              <w:jc w:val="center"/>
              <w:rPr>
                <w:b/>
                <w:color w:val="auto"/>
                <w:sz w:val="23"/>
                <w:szCs w:val="23"/>
              </w:rPr>
            </w:pPr>
            <w:r w:rsidRPr="009438D6">
              <w:rPr>
                <w:b/>
                <w:color w:val="auto"/>
                <w:sz w:val="23"/>
                <w:szCs w:val="23"/>
              </w:rPr>
              <w:t>Наименование учебных аудиторий, перечень оборудования и технических средств обучения</w:t>
            </w:r>
          </w:p>
        </w:tc>
        <w:tc>
          <w:tcPr>
            <w:tcW w:w="4675" w:type="dxa"/>
            <w:shd w:val="clear" w:color="auto" w:fill="auto"/>
          </w:tcPr>
          <w:p w14:paraId="50CEFB09" w14:textId="77777777" w:rsidR="00EE504A" w:rsidRPr="009438D6" w:rsidRDefault="00EE504A" w:rsidP="00BA48A8">
            <w:pPr>
              <w:pStyle w:val="Default"/>
              <w:jc w:val="center"/>
              <w:rPr>
                <w:b/>
                <w:color w:val="auto"/>
                <w:sz w:val="23"/>
                <w:szCs w:val="23"/>
              </w:rPr>
            </w:pPr>
            <w:r w:rsidRPr="009438D6">
              <w:rPr>
                <w:b/>
                <w:color w:val="auto"/>
                <w:sz w:val="23"/>
                <w:szCs w:val="23"/>
              </w:rPr>
              <w:t>Адрес (местоположение) учебных аудиторий</w:t>
            </w:r>
          </w:p>
        </w:tc>
      </w:tr>
      <w:tr w:rsidR="00EE504A" w:rsidRPr="009438D6" w14:paraId="3465D98F" w14:textId="77777777" w:rsidTr="00116807">
        <w:tc>
          <w:tcPr>
            <w:tcW w:w="4662" w:type="dxa"/>
            <w:shd w:val="clear" w:color="auto" w:fill="auto"/>
          </w:tcPr>
          <w:p w14:paraId="10085015" w14:textId="77777777" w:rsidR="00EE504A" w:rsidRPr="009438D6" w:rsidRDefault="00116807" w:rsidP="00BA48A8">
            <w:pPr>
              <w:jc w:val="both"/>
            </w:pPr>
            <w:r w:rsidRPr="009438D6">
              <w:t xml:space="preserve">Ауд. 307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438D6">
              <w:t>комплексом</w:t>
            </w:r>
            <w:proofErr w:type="gramStart"/>
            <w:r w:rsidRPr="009438D6">
              <w:t>.С</w:t>
            </w:r>
            <w:proofErr w:type="gramEnd"/>
            <w:r w:rsidRPr="009438D6">
              <w:t>пециализированная</w:t>
            </w:r>
            <w:proofErr w:type="spellEnd"/>
            <w:r w:rsidRPr="009438D6">
              <w:t xml:space="preserve">  мебель и оборудование: Учебная мебель на 48 посадочных мест; доска меловая - 1 шт.; тумба - 1 шт.; Компьютер </w:t>
            </w:r>
            <w:r w:rsidRPr="009438D6">
              <w:rPr>
                <w:lang w:val="en-US"/>
              </w:rPr>
              <w:t>Athlon</w:t>
            </w:r>
            <w:r w:rsidRPr="009438D6">
              <w:t xml:space="preserve"> 64 </w:t>
            </w:r>
            <w:r w:rsidRPr="009438D6">
              <w:rPr>
                <w:lang w:val="en-US"/>
              </w:rPr>
              <w:t>x</w:t>
            </w:r>
            <w:r w:rsidRPr="009438D6">
              <w:t>2 4400 2.3/4</w:t>
            </w:r>
            <w:r w:rsidRPr="009438D6">
              <w:rPr>
                <w:lang w:val="en-US"/>
              </w:rPr>
              <w:t>Gb</w:t>
            </w:r>
            <w:r w:rsidRPr="009438D6">
              <w:t>./150</w:t>
            </w:r>
            <w:r w:rsidRPr="009438D6">
              <w:rPr>
                <w:lang w:val="en-US"/>
              </w:rPr>
              <w:t>Gb</w:t>
            </w:r>
            <w:r w:rsidRPr="009438D6">
              <w:t xml:space="preserve"> - 1 шт., Проектор </w:t>
            </w:r>
            <w:r w:rsidRPr="009438D6">
              <w:rPr>
                <w:lang w:val="en-US"/>
              </w:rPr>
              <w:t>NEC</w:t>
            </w:r>
            <w:r w:rsidRPr="009438D6">
              <w:t xml:space="preserve"> </w:t>
            </w:r>
            <w:r w:rsidRPr="009438D6">
              <w:rPr>
                <w:lang w:val="en-US"/>
              </w:rPr>
              <w:t>NP</w:t>
            </w:r>
            <w:r w:rsidRPr="009438D6">
              <w:t xml:space="preserve">610 - 1 шт., Звуковой к-т (микшер-усилитель </w:t>
            </w:r>
            <w:r w:rsidRPr="009438D6">
              <w:rPr>
                <w:lang w:val="en-US"/>
              </w:rPr>
              <w:t>Apart</w:t>
            </w:r>
            <w:r w:rsidRPr="009438D6">
              <w:t xml:space="preserve"> </w:t>
            </w:r>
            <w:r w:rsidRPr="009438D6">
              <w:rPr>
                <w:lang w:val="en-US"/>
              </w:rPr>
              <w:t>Concept</w:t>
            </w:r>
            <w:r w:rsidRPr="009438D6">
              <w:t xml:space="preserve">+ микрофон </w:t>
            </w:r>
            <w:r w:rsidRPr="009438D6">
              <w:rPr>
                <w:lang w:val="en-US"/>
              </w:rPr>
              <w:t>BEHRINGER</w:t>
            </w:r>
            <w:r w:rsidRPr="009438D6">
              <w:t xml:space="preserve">) - 1 шт., Громкоговоритель 2-полосной </w:t>
            </w:r>
            <w:r w:rsidRPr="009438D6">
              <w:rPr>
                <w:lang w:val="en-US"/>
              </w:rPr>
              <w:t>Hi</w:t>
            </w:r>
            <w:r w:rsidRPr="009438D6">
              <w:t>-</w:t>
            </w:r>
            <w:r w:rsidRPr="009438D6">
              <w:rPr>
                <w:lang w:val="en-US"/>
              </w:rPr>
              <w:t>Fi</w:t>
            </w:r>
            <w:r w:rsidRPr="009438D6">
              <w:t xml:space="preserve"> </w:t>
            </w:r>
            <w:r w:rsidRPr="009438D6">
              <w:rPr>
                <w:lang w:val="en-US"/>
              </w:rPr>
              <w:t>PRO</w:t>
            </w:r>
            <w:r w:rsidRPr="009438D6">
              <w:t xml:space="preserve"> </w:t>
            </w:r>
            <w:r w:rsidRPr="009438D6">
              <w:rPr>
                <w:lang w:val="en-US"/>
              </w:rPr>
              <w:t>MASKGT</w:t>
            </w:r>
            <w:r w:rsidRPr="009438D6">
              <w:t>-</w:t>
            </w:r>
            <w:r w:rsidRPr="009438D6">
              <w:rPr>
                <w:lang w:val="en-US"/>
              </w:rPr>
              <w:t>W</w:t>
            </w:r>
            <w:r w:rsidRPr="009438D6">
              <w:t xml:space="preserve"> - 2 шт., Экран проекционный </w:t>
            </w:r>
            <w:proofErr w:type="spellStart"/>
            <w:r w:rsidRPr="009438D6">
              <w:rPr>
                <w:lang w:val="en-US"/>
              </w:rPr>
              <w:t>Projecta</w:t>
            </w:r>
            <w:proofErr w:type="spellEnd"/>
            <w:r w:rsidRPr="009438D6">
              <w:t xml:space="preserve"> </w:t>
            </w:r>
            <w:r w:rsidRPr="009438D6">
              <w:rPr>
                <w:lang w:val="en-US"/>
              </w:rPr>
              <w:t>Compact</w:t>
            </w:r>
            <w:r w:rsidRPr="009438D6">
              <w:t xml:space="preserve"> </w:t>
            </w:r>
            <w:proofErr w:type="spellStart"/>
            <w:r w:rsidRPr="009438D6">
              <w:rPr>
                <w:lang w:val="en-US"/>
              </w:rPr>
              <w:t>Electrol</w:t>
            </w:r>
            <w:proofErr w:type="spellEnd"/>
            <w:r w:rsidRPr="009438D6">
              <w:t xml:space="preserve"> 153</w:t>
            </w:r>
            <w:r w:rsidRPr="009438D6">
              <w:rPr>
                <w:lang w:val="en-US"/>
              </w:rPr>
              <w:t>x</w:t>
            </w:r>
            <w:r w:rsidRPr="009438D6">
              <w:t xml:space="preserve">200 </w:t>
            </w:r>
            <w:proofErr w:type="gramStart"/>
            <w:r w:rsidRPr="009438D6">
              <w:rPr>
                <w:lang w:val="en-US"/>
              </w:rPr>
              <w:t>c</w:t>
            </w:r>
            <w:proofErr w:type="gramEnd"/>
            <w:r w:rsidRPr="009438D6">
              <w:t xml:space="preserve">м </w:t>
            </w:r>
            <w:r w:rsidRPr="009438D6">
              <w:rPr>
                <w:lang w:val="en-US"/>
              </w:rPr>
              <w:t>MATTE</w:t>
            </w:r>
            <w:r w:rsidRPr="009438D6">
              <w:t xml:space="preserve"> </w:t>
            </w:r>
            <w:r w:rsidRPr="009438D6">
              <w:rPr>
                <w:lang w:val="en-US"/>
              </w:rPr>
              <w:t>White</w:t>
            </w:r>
            <w:r w:rsidRPr="009438D6">
              <w:t xml:space="preserve"> </w:t>
            </w:r>
            <w:r w:rsidRPr="009438D6">
              <w:rPr>
                <w:lang w:val="en-US"/>
              </w:rPr>
              <w:t>S</w:t>
            </w:r>
            <w:r w:rsidRPr="009438D6">
              <w:t xml:space="preserve">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4675" w:type="dxa"/>
            <w:shd w:val="clear" w:color="auto" w:fill="auto"/>
          </w:tcPr>
          <w:p w14:paraId="29F4EE47" w14:textId="77777777" w:rsidR="00EE504A" w:rsidRPr="009438D6" w:rsidRDefault="00116807" w:rsidP="00BA48A8">
            <w:pPr>
              <w:jc w:val="both"/>
            </w:pPr>
            <w:r w:rsidRPr="009438D6">
              <w:t xml:space="preserve">196084, г. Санкт-Петербург, Московский пр., д. 103, лит. </w:t>
            </w:r>
            <w:r w:rsidRPr="009438D6">
              <w:rPr>
                <w:lang w:val="en-US"/>
              </w:rPr>
              <w:t xml:space="preserve">А, </w:t>
            </w:r>
            <w:proofErr w:type="spellStart"/>
            <w:r w:rsidRPr="009438D6">
              <w:rPr>
                <w:lang w:val="en-US"/>
              </w:rPr>
              <w:t>пом</w:t>
            </w:r>
            <w:proofErr w:type="spellEnd"/>
            <w:r w:rsidRPr="009438D6">
              <w:rPr>
                <w:lang w:val="en-US"/>
              </w:rPr>
              <w:t>. 1Н, 2Н</w:t>
            </w:r>
          </w:p>
        </w:tc>
      </w:tr>
      <w:tr w:rsidR="00EE504A" w:rsidRPr="009438D6" w14:paraId="0B50B775" w14:textId="77777777" w:rsidTr="00116807">
        <w:tc>
          <w:tcPr>
            <w:tcW w:w="4662" w:type="dxa"/>
            <w:shd w:val="clear" w:color="auto" w:fill="auto"/>
          </w:tcPr>
          <w:p w14:paraId="27B01806" w14:textId="77777777" w:rsidR="00EE504A" w:rsidRPr="009438D6" w:rsidRDefault="00116807" w:rsidP="00BA48A8">
            <w:pPr>
              <w:jc w:val="both"/>
            </w:pPr>
            <w:r w:rsidRPr="009438D6">
              <w:t xml:space="preserve">Ауд. 407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438D6">
              <w:t>комплексом</w:t>
            </w:r>
            <w:proofErr w:type="gramStart"/>
            <w:r w:rsidRPr="009438D6">
              <w:t>.С</w:t>
            </w:r>
            <w:proofErr w:type="gramEnd"/>
            <w:r w:rsidRPr="009438D6">
              <w:t>пециализированная</w:t>
            </w:r>
            <w:proofErr w:type="spellEnd"/>
            <w:r w:rsidRPr="009438D6">
              <w:t xml:space="preserve">  мебель и оборудование: Учебная мебель на 72 посадочных мест; </w:t>
            </w:r>
            <w:proofErr w:type="gramStart"/>
            <w:r w:rsidRPr="009438D6">
              <w:t xml:space="preserve">доска меловая - 1 шт.; тумба - 1 шт.; Компьютер </w:t>
            </w:r>
            <w:r w:rsidRPr="009438D6">
              <w:rPr>
                <w:lang w:val="en-US"/>
              </w:rPr>
              <w:t>Intel</w:t>
            </w:r>
            <w:r w:rsidRPr="009438D6">
              <w:t xml:space="preserve"> </w:t>
            </w:r>
            <w:proofErr w:type="spellStart"/>
            <w:r w:rsidRPr="009438D6">
              <w:rPr>
                <w:lang w:val="en-US"/>
              </w:rPr>
              <w:t>i</w:t>
            </w:r>
            <w:proofErr w:type="spellEnd"/>
            <w:r w:rsidRPr="009438D6">
              <w:t>3 2100 3.1/2</w:t>
            </w:r>
            <w:r w:rsidRPr="009438D6">
              <w:rPr>
                <w:lang w:val="en-US"/>
              </w:rPr>
              <w:t>Gb</w:t>
            </w:r>
            <w:r w:rsidRPr="009438D6">
              <w:t>/500</w:t>
            </w:r>
            <w:r w:rsidRPr="009438D6">
              <w:rPr>
                <w:lang w:val="en-US"/>
              </w:rPr>
              <w:t>Gb</w:t>
            </w:r>
            <w:r w:rsidRPr="009438D6">
              <w:t>/</w:t>
            </w:r>
            <w:r w:rsidRPr="009438D6">
              <w:rPr>
                <w:lang w:val="en-US"/>
              </w:rPr>
              <w:t>LG</w:t>
            </w:r>
            <w:r w:rsidRPr="009438D6">
              <w:t xml:space="preserve"> </w:t>
            </w:r>
            <w:r w:rsidRPr="009438D6">
              <w:rPr>
                <w:lang w:val="en-US"/>
              </w:rPr>
              <w:t>L</w:t>
            </w:r>
            <w:r w:rsidRPr="009438D6">
              <w:t xml:space="preserve"> 1942 - 1шт., Проектор </w:t>
            </w:r>
            <w:proofErr w:type="spellStart"/>
            <w:r w:rsidRPr="009438D6">
              <w:t>Мультимедиф</w:t>
            </w:r>
            <w:proofErr w:type="spellEnd"/>
            <w:r w:rsidRPr="009438D6">
              <w:t xml:space="preserve"> </w:t>
            </w:r>
            <w:r w:rsidRPr="009438D6">
              <w:rPr>
                <w:lang w:val="en-US"/>
              </w:rPr>
              <w:t>Epson</w:t>
            </w:r>
            <w:r w:rsidRPr="009438D6">
              <w:t xml:space="preserve"> </w:t>
            </w:r>
            <w:r w:rsidRPr="009438D6">
              <w:rPr>
                <w:lang w:val="en-US"/>
              </w:rPr>
              <w:t>EB</w:t>
            </w:r>
            <w:r w:rsidRPr="009438D6">
              <w:t>-</w:t>
            </w:r>
            <w:r w:rsidRPr="009438D6">
              <w:rPr>
                <w:lang w:val="en-US"/>
              </w:rPr>
              <w:t>X</w:t>
            </w:r>
            <w:r w:rsidRPr="009438D6">
              <w:t xml:space="preserve">02 - 1 шт., Микшер усилитель  </w:t>
            </w:r>
            <w:proofErr w:type="spellStart"/>
            <w:r w:rsidRPr="009438D6">
              <w:rPr>
                <w:lang w:val="en-US"/>
              </w:rPr>
              <w:t>Jedia</w:t>
            </w:r>
            <w:proofErr w:type="spellEnd"/>
            <w:r w:rsidRPr="009438D6">
              <w:t xml:space="preserve"> </w:t>
            </w:r>
            <w:r w:rsidRPr="009438D6">
              <w:rPr>
                <w:lang w:val="en-US"/>
              </w:rPr>
              <w:t>TA</w:t>
            </w:r>
            <w:r w:rsidRPr="009438D6">
              <w:t xml:space="preserve">-1120 в комплекте - 1 шт., Акустическая система </w:t>
            </w:r>
            <w:r w:rsidRPr="009438D6">
              <w:rPr>
                <w:lang w:val="en-US"/>
              </w:rPr>
              <w:t>Hi</w:t>
            </w:r>
            <w:r w:rsidRPr="009438D6">
              <w:t>-</w:t>
            </w:r>
            <w:r w:rsidRPr="009438D6">
              <w:rPr>
                <w:lang w:val="en-US"/>
              </w:rPr>
              <w:t>Fi</w:t>
            </w:r>
            <w:r w:rsidRPr="009438D6">
              <w:t xml:space="preserve"> </w:t>
            </w:r>
            <w:r w:rsidRPr="009438D6">
              <w:rPr>
                <w:lang w:val="en-US"/>
              </w:rPr>
              <w:t>PRO</w:t>
            </w:r>
            <w:r w:rsidRPr="009438D6">
              <w:t xml:space="preserve"> </w:t>
            </w:r>
            <w:r w:rsidRPr="009438D6">
              <w:rPr>
                <w:lang w:val="en-US"/>
              </w:rPr>
              <w:t>MASK</w:t>
            </w:r>
            <w:r w:rsidRPr="009438D6">
              <w:t>6</w:t>
            </w:r>
            <w:r w:rsidRPr="009438D6">
              <w:rPr>
                <w:lang w:val="en-US"/>
              </w:rPr>
              <w:t>T</w:t>
            </w:r>
            <w:r w:rsidRPr="009438D6">
              <w:t>-</w:t>
            </w:r>
            <w:r w:rsidRPr="009438D6">
              <w:rPr>
                <w:lang w:val="en-US"/>
              </w:rPr>
              <w:t>W</w:t>
            </w:r>
            <w:r w:rsidRPr="009438D6">
              <w:t xml:space="preserve"> - 2 шт., Экран  с электроприводом </w:t>
            </w:r>
            <w:r w:rsidRPr="009438D6">
              <w:rPr>
                <w:lang w:val="en-US"/>
              </w:rPr>
              <w:t>Draper</w:t>
            </w:r>
            <w:r w:rsidRPr="009438D6">
              <w:t xml:space="preserve"> </w:t>
            </w:r>
            <w:r w:rsidRPr="009438D6">
              <w:rPr>
                <w:lang w:val="en-US"/>
              </w:rPr>
              <w:t>Baronet</w:t>
            </w:r>
            <w:r w:rsidRPr="009438D6">
              <w:t xml:space="preserve"> 183х240 см213/84 - 1 шт.  Наборы демонстрационного оборудования и учебно-наглядных пособий: мультимедийные приложения к лекционным курсам</w:t>
            </w:r>
            <w:proofErr w:type="gramEnd"/>
            <w:r w:rsidRPr="009438D6">
              <w:t xml:space="preserve"> и практическим занятиям, интерактивные учебно-наглядные пособия.</w:t>
            </w:r>
          </w:p>
        </w:tc>
        <w:tc>
          <w:tcPr>
            <w:tcW w:w="4675" w:type="dxa"/>
            <w:shd w:val="clear" w:color="auto" w:fill="auto"/>
          </w:tcPr>
          <w:p w14:paraId="29966FEE" w14:textId="77777777" w:rsidR="00EE504A" w:rsidRPr="009438D6" w:rsidRDefault="00116807" w:rsidP="00BA48A8">
            <w:pPr>
              <w:jc w:val="both"/>
            </w:pPr>
            <w:r w:rsidRPr="009438D6">
              <w:t xml:space="preserve">196084, г. Санкт-Петербург, Московский пр., д. 103, лит. </w:t>
            </w:r>
            <w:r w:rsidRPr="009438D6">
              <w:rPr>
                <w:lang w:val="en-US"/>
              </w:rPr>
              <w:t xml:space="preserve">А, </w:t>
            </w:r>
            <w:proofErr w:type="spellStart"/>
            <w:r w:rsidRPr="009438D6">
              <w:rPr>
                <w:lang w:val="en-US"/>
              </w:rPr>
              <w:t>пом</w:t>
            </w:r>
            <w:proofErr w:type="spellEnd"/>
            <w:r w:rsidRPr="009438D6">
              <w:rPr>
                <w:lang w:val="en-US"/>
              </w:rPr>
              <w:t>. 1Н, 2Н</w:t>
            </w:r>
          </w:p>
        </w:tc>
      </w:tr>
      <w:tr w:rsidR="00EE504A" w:rsidRPr="009438D6" w14:paraId="4DBB71EE" w14:textId="77777777" w:rsidTr="00116807">
        <w:tc>
          <w:tcPr>
            <w:tcW w:w="4662" w:type="dxa"/>
            <w:shd w:val="clear" w:color="auto" w:fill="auto"/>
          </w:tcPr>
          <w:p w14:paraId="329ACD9C" w14:textId="77777777" w:rsidR="00EE504A" w:rsidRPr="009438D6" w:rsidRDefault="00116807" w:rsidP="00BA48A8">
            <w:pPr>
              <w:jc w:val="both"/>
            </w:pPr>
            <w:r w:rsidRPr="009438D6">
              <w:t xml:space="preserve">Ауд. 401 </w:t>
            </w:r>
            <w:proofErr w:type="spellStart"/>
            <w:r w:rsidRPr="009438D6">
              <w:t>пом</w:t>
            </w:r>
            <w:proofErr w:type="spellEnd"/>
            <w:r w:rsidRPr="009438D6">
              <w:t xml:space="preserve"> 1 Лаборатория "Лабораторный </w:t>
            </w:r>
            <w:proofErr w:type="spellStart"/>
            <w:r w:rsidRPr="009438D6">
              <w:t>комплекс"</w:t>
            </w:r>
            <w:proofErr w:type="gramStart"/>
            <w:r w:rsidRPr="009438D6">
              <w:t>.С</w:t>
            </w:r>
            <w:proofErr w:type="gramEnd"/>
            <w:r w:rsidRPr="009438D6">
              <w:t>пециализированная</w:t>
            </w:r>
            <w:proofErr w:type="spellEnd"/>
            <w:r w:rsidRPr="009438D6">
              <w:t xml:space="preserve">  мебель и оборудование: Учебная мебель на 25 посадочных мест; Компьютер </w:t>
            </w:r>
            <w:r w:rsidRPr="009438D6">
              <w:rPr>
                <w:lang w:val="en-US"/>
              </w:rPr>
              <w:t>I</w:t>
            </w:r>
            <w:r w:rsidRPr="009438D6">
              <w:t xml:space="preserve">3-8100/ 8Гб/500Гб/ </w:t>
            </w:r>
            <w:r w:rsidRPr="009438D6">
              <w:rPr>
                <w:lang w:val="en-US"/>
              </w:rPr>
              <w:t>Philips</w:t>
            </w:r>
            <w:r w:rsidRPr="009438D6">
              <w:t>224</w:t>
            </w:r>
            <w:r w:rsidRPr="009438D6">
              <w:rPr>
                <w:lang w:val="en-US"/>
              </w:rPr>
              <w:t>E</w:t>
            </w:r>
            <w:r w:rsidRPr="009438D6">
              <w:t>5</w:t>
            </w:r>
            <w:r w:rsidRPr="009438D6">
              <w:rPr>
                <w:lang w:val="en-US"/>
              </w:rPr>
              <w:t>QSB</w:t>
            </w:r>
            <w:r w:rsidRPr="009438D6">
              <w:t xml:space="preserve"> - 20 шт., Ноутбук </w:t>
            </w:r>
            <w:r w:rsidRPr="009438D6">
              <w:rPr>
                <w:lang w:val="en-US"/>
              </w:rPr>
              <w:t>HP</w:t>
            </w:r>
            <w:r w:rsidRPr="009438D6">
              <w:t xml:space="preserve"> 250 </w:t>
            </w:r>
            <w:r w:rsidRPr="009438D6">
              <w:rPr>
                <w:lang w:val="en-US"/>
              </w:rPr>
              <w:t>G</w:t>
            </w:r>
            <w:r w:rsidRPr="009438D6">
              <w:t>6 1</w:t>
            </w:r>
            <w:r w:rsidRPr="009438D6">
              <w:rPr>
                <w:lang w:val="en-US"/>
              </w:rPr>
              <w:t>WY</w:t>
            </w:r>
            <w:r w:rsidRPr="009438D6">
              <w:t>58</w:t>
            </w:r>
            <w:r w:rsidRPr="009438D6">
              <w:rPr>
                <w:lang w:val="en-US"/>
              </w:rPr>
              <w:t>EA</w:t>
            </w:r>
            <w:r w:rsidRPr="009438D6">
              <w:t xml:space="preserve"> - 5 шт., Проектор цифровой </w:t>
            </w:r>
            <w:r w:rsidRPr="009438D6">
              <w:rPr>
                <w:lang w:val="en-US"/>
              </w:rPr>
              <w:t>Acer</w:t>
            </w:r>
            <w:r w:rsidRPr="009438D6">
              <w:t xml:space="preserve"> </w:t>
            </w:r>
            <w:r w:rsidRPr="009438D6">
              <w:rPr>
                <w:lang w:val="en-US"/>
              </w:rPr>
              <w:t>X</w:t>
            </w:r>
            <w:r w:rsidRPr="009438D6">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4675" w:type="dxa"/>
            <w:shd w:val="clear" w:color="auto" w:fill="auto"/>
          </w:tcPr>
          <w:p w14:paraId="77CEA5CC" w14:textId="77777777" w:rsidR="00EE504A" w:rsidRPr="009438D6" w:rsidRDefault="00116807" w:rsidP="00BA48A8">
            <w:pPr>
              <w:jc w:val="both"/>
            </w:pPr>
            <w:r w:rsidRPr="009438D6">
              <w:t xml:space="preserve">196084, г. Санкт-Петербург, Московский пр., д. 103, лит. </w:t>
            </w:r>
            <w:r w:rsidRPr="009438D6">
              <w:rPr>
                <w:lang w:val="en-US"/>
              </w:rPr>
              <w:t xml:space="preserve">А, </w:t>
            </w:r>
            <w:proofErr w:type="spellStart"/>
            <w:r w:rsidRPr="009438D6">
              <w:rPr>
                <w:lang w:val="en-US"/>
              </w:rPr>
              <w:t>пом</w:t>
            </w:r>
            <w:proofErr w:type="spellEnd"/>
            <w:r w:rsidRPr="009438D6">
              <w:rPr>
                <w:lang w:val="en-US"/>
              </w:rPr>
              <w:t>. 1Н, 2Н</w:t>
            </w:r>
          </w:p>
        </w:tc>
      </w:tr>
    </w:tbl>
    <w:p w14:paraId="42580C87" w14:textId="77777777" w:rsidR="00B70A8B" w:rsidRPr="009438D6" w:rsidRDefault="00B70A8B" w:rsidP="009B1426">
      <w:pPr>
        <w:jc w:val="both"/>
      </w:pPr>
    </w:p>
    <w:p w14:paraId="46E57F1E" w14:textId="77777777" w:rsidR="00CA7F28" w:rsidRPr="009438D6" w:rsidRDefault="00EE68B0" w:rsidP="009B1426">
      <w:pPr>
        <w:ind w:firstLine="709"/>
        <w:jc w:val="both"/>
      </w:pPr>
      <w:proofErr w:type="gramStart"/>
      <w:r w:rsidRPr="009438D6">
        <w:t xml:space="preserve">При прохождении </w:t>
      </w:r>
      <w:r w:rsidR="009B1C6D" w:rsidRPr="009438D6">
        <w:rPr>
          <w:rFonts w:eastAsia="Calibri"/>
          <w:lang w:eastAsia="en-US"/>
        </w:rPr>
        <w:t xml:space="preserve">дисциплины в форме практической подготовки </w:t>
      </w:r>
      <w:bookmarkStart w:id="11" w:name="_Hlk79764032"/>
      <w:r w:rsidR="00CA7F28" w:rsidRPr="009438D6">
        <w:t xml:space="preserve">в профильной организации обучающимся предоставляется возможность </w:t>
      </w:r>
      <w:r w:rsidR="00FC4E48" w:rsidRPr="009438D6">
        <w:t>использовать помещения п</w:t>
      </w:r>
      <w:r w:rsidR="00662A4C" w:rsidRPr="009438D6">
        <w:t>рофильной организации, согласованны</w:t>
      </w:r>
      <w:r w:rsidR="008F634D" w:rsidRPr="009438D6">
        <w:t>е</w:t>
      </w:r>
      <w:r w:rsidR="00662A4C" w:rsidRPr="009438D6">
        <w:t xml:space="preserve"> в договоре о практиче</w:t>
      </w:r>
      <w:r w:rsidR="00FC4E48" w:rsidRPr="009438D6">
        <w:t>ской подготовке</w:t>
      </w:r>
      <w:r w:rsidR="00662A4C" w:rsidRPr="009438D6">
        <w:t>, а также находящ</w:t>
      </w:r>
      <w:r w:rsidR="008F634D" w:rsidRPr="009438D6">
        <w:t>ееся в них оборудование</w:t>
      </w:r>
      <w:r w:rsidR="00662A4C" w:rsidRPr="009438D6">
        <w:t xml:space="preserve"> и технически</w:t>
      </w:r>
      <w:r w:rsidR="008F634D" w:rsidRPr="009438D6">
        <w:t>е</w:t>
      </w:r>
      <w:r w:rsidR="00662A4C" w:rsidRPr="009438D6">
        <w:t xml:space="preserve"> средства обучения</w:t>
      </w:r>
      <w:r w:rsidR="00CA7F28" w:rsidRPr="009438D6">
        <w:t>, необходимы</w:t>
      </w:r>
      <w:r w:rsidR="008F634D" w:rsidRPr="009438D6">
        <w:t>е</w:t>
      </w:r>
      <w:r w:rsidR="00CA7F28" w:rsidRPr="009438D6">
        <w:t xml:space="preserve"> для успешного </w:t>
      </w:r>
      <w:r w:rsidR="006221FF" w:rsidRPr="009438D6">
        <w:t>выполнения отдельных видов работ, связанных с будущей профессиональной деятельностью</w:t>
      </w:r>
      <w:r w:rsidR="00CA7F28" w:rsidRPr="009438D6">
        <w:t>.</w:t>
      </w:r>
      <w:proofErr w:type="gramEnd"/>
    </w:p>
    <w:bookmarkEnd w:id="11"/>
    <w:p w14:paraId="6D4A8733" w14:textId="77777777" w:rsidR="00CA7F28" w:rsidRPr="009438D6" w:rsidRDefault="00CA7F28" w:rsidP="009B1426">
      <w:pPr>
        <w:widowControl w:val="0"/>
        <w:autoSpaceDE w:val="0"/>
        <w:autoSpaceDN w:val="0"/>
        <w:rPr>
          <w:lang w:bidi="ru-RU"/>
        </w:rPr>
      </w:pPr>
    </w:p>
    <w:p w14:paraId="5F319F8B" w14:textId="77777777" w:rsidR="00CA7F28" w:rsidRPr="009438D6" w:rsidRDefault="00EE68B0" w:rsidP="009B1426">
      <w:pPr>
        <w:numPr>
          <w:ilvl w:val="0"/>
          <w:numId w:val="2"/>
        </w:numPr>
        <w:shd w:val="clear" w:color="auto" w:fill="FFFFFF"/>
        <w:ind w:firstLine="709"/>
        <w:jc w:val="both"/>
        <w:outlineLvl w:val="0"/>
        <w:rPr>
          <w:b/>
          <w:szCs w:val="28"/>
        </w:rPr>
      </w:pPr>
      <w:bookmarkStart w:id="12" w:name="_Toc202350791"/>
      <w:r w:rsidRPr="009438D6">
        <w:rPr>
          <w:b/>
          <w:szCs w:val="28"/>
        </w:rPr>
        <w:t>ОСОБЕННОСТИ ОСВОЕНИЯ ДИСЦИПЛИНЫ</w:t>
      </w:r>
      <w:r w:rsidR="009B1426" w:rsidRPr="009438D6">
        <w:rPr>
          <w:b/>
          <w:szCs w:val="28"/>
        </w:rPr>
        <w:t xml:space="preserve"> ДЛЯ ИНВАЛИДОВ И ЛИЦ С ОГРАНИЧЕННЫМИ ВОЗМОЖНОСТЯМИ ЗДОРОВЬЯ</w:t>
      </w:r>
      <w:bookmarkEnd w:id="12"/>
    </w:p>
    <w:p w14:paraId="0DC2869E" w14:textId="77777777" w:rsidR="00EE68B0" w:rsidRPr="009438D6" w:rsidRDefault="00EE68B0" w:rsidP="00EE68B0">
      <w:pPr>
        <w:suppressAutoHyphens/>
        <w:jc w:val="both"/>
        <w:rPr>
          <w:rFonts w:eastAsia="Calibri"/>
        </w:rPr>
      </w:pPr>
    </w:p>
    <w:p w14:paraId="7AB31D2F" w14:textId="77777777" w:rsidR="00EE68B0" w:rsidRPr="009438D6" w:rsidRDefault="00EE68B0" w:rsidP="00EE68B0">
      <w:pPr>
        <w:suppressAutoHyphens/>
        <w:ind w:firstLine="709"/>
        <w:jc w:val="both"/>
      </w:pPr>
      <w:proofErr w:type="gramStart"/>
      <w:r w:rsidRPr="009438D6">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4738058" w14:textId="77777777" w:rsidR="00EE68B0" w:rsidRPr="009438D6" w:rsidRDefault="00EE68B0" w:rsidP="00EE68B0">
      <w:pPr>
        <w:suppressAutoHyphens/>
        <w:ind w:firstLine="709"/>
        <w:jc w:val="both"/>
      </w:pPr>
      <w:r w:rsidRPr="009438D6">
        <w:t xml:space="preserve">В </w:t>
      </w:r>
      <w:proofErr w:type="gramStart"/>
      <w:r w:rsidRPr="009438D6">
        <w:t>целях</w:t>
      </w:r>
      <w:proofErr w:type="gramEnd"/>
      <w:r w:rsidRPr="009438D6">
        <w:t xml:space="preserve"> освоения учебной программы дисциплины инвалидами и лицами с ограниченными возможностями здоровья Университет обеспечивает: </w:t>
      </w:r>
    </w:p>
    <w:p w14:paraId="1E0F9BF1" w14:textId="77777777" w:rsidR="00EE68B0" w:rsidRPr="009438D6" w:rsidRDefault="00EE68B0" w:rsidP="00EE68B0">
      <w:pPr>
        <w:numPr>
          <w:ilvl w:val="0"/>
          <w:numId w:val="29"/>
        </w:numPr>
        <w:suppressAutoHyphens/>
        <w:jc w:val="both"/>
      </w:pPr>
      <w:proofErr w:type="gramStart"/>
      <w:r w:rsidRPr="009438D6">
        <w:t xml:space="preserve">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57DE3C93" w14:textId="77777777" w:rsidR="00EE68B0" w:rsidRPr="009438D6" w:rsidRDefault="00EE68B0" w:rsidP="00EE68B0">
      <w:pPr>
        <w:numPr>
          <w:ilvl w:val="0"/>
          <w:numId w:val="29"/>
        </w:numPr>
        <w:suppressAutoHyphens/>
        <w:jc w:val="both"/>
      </w:pPr>
      <w:r w:rsidRPr="009438D6">
        <w:t xml:space="preserve">для инвалидов и лиц с ограниченными возможностями здоровья по слуху: надлежащими звуковыми средствами воспроизведение информации; </w:t>
      </w:r>
    </w:p>
    <w:p w14:paraId="03C6ACF2" w14:textId="77777777" w:rsidR="00EE68B0" w:rsidRPr="009438D6" w:rsidRDefault="00EE68B0" w:rsidP="00EE68B0">
      <w:pPr>
        <w:numPr>
          <w:ilvl w:val="0"/>
          <w:numId w:val="29"/>
        </w:numPr>
        <w:suppressAutoHyphens/>
        <w:jc w:val="both"/>
      </w:pPr>
      <w:proofErr w:type="gramStart"/>
      <w:r w:rsidRPr="009438D6">
        <w:t xml:space="preserve">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77E575B6" w14:textId="77777777" w:rsidR="00CA7F28" w:rsidRPr="009438D6" w:rsidRDefault="00EE68B0" w:rsidP="00EE68B0">
      <w:pPr>
        <w:suppressAutoHyphens/>
        <w:ind w:firstLine="709"/>
        <w:jc w:val="both"/>
      </w:pPr>
      <w:r w:rsidRPr="009438D6">
        <w:t xml:space="preserve">Обучающиеся из числа инвалидов и лиц с ОВЗ обеспечены печатными и (или) электронными образовательными ресурсами в </w:t>
      </w:r>
      <w:proofErr w:type="gramStart"/>
      <w:r w:rsidRPr="009438D6">
        <w:t>формах</w:t>
      </w:r>
      <w:proofErr w:type="gramEnd"/>
      <w:r w:rsidRPr="009438D6">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9438D6">
        <w:t>группах</w:t>
      </w:r>
      <w:proofErr w:type="gramEnd"/>
      <w:r w:rsidRPr="009438D6">
        <w:t xml:space="preserve"> или в отдельных организациях.</w:t>
      </w:r>
    </w:p>
    <w:p w14:paraId="38E1B0FE" w14:textId="77777777" w:rsidR="00EE68B0" w:rsidRPr="009438D6" w:rsidRDefault="00EE68B0" w:rsidP="00EE68B0">
      <w:pPr>
        <w:suppressAutoHyphens/>
        <w:ind w:firstLine="709"/>
        <w:jc w:val="both"/>
      </w:pPr>
    </w:p>
    <w:p w14:paraId="454FCD13" w14:textId="77777777" w:rsidR="00CA7F28" w:rsidRPr="009438D6" w:rsidRDefault="00CA7F28" w:rsidP="009B1426">
      <w:pPr>
        <w:numPr>
          <w:ilvl w:val="0"/>
          <w:numId w:val="2"/>
        </w:numPr>
        <w:shd w:val="clear" w:color="auto" w:fill="FFFFFF"/>
        <w:ind w:firstLine="709"/>
        <w:jc w:val="both"/>
        <w:outlineLvl w:val="0"/>
        <w:rPr>
          <w:b/>
          <w:szCs w:val="28"/>
        </w:rPr>
      </w:pPr>
      <w:bookmarkStart w:id="13" w:name="_Toc202350792"/>
      <w:r w:rsidRPr="009438D6">
        <w:rPr>
          <w:b/>
          <w:szCs w:val="28"/>
        </w:rPr>
        <w:t xml:space="preserve">ФОНД ОЦЕНОЧНЫХ СРЕДСТВ ДЛЯ ПРОВЕДЕНИЯ ПРОМЕЖУТОЧНОЙ АТТЕСТАЦИИ ОБУЧАЮЩИХСЯ </w:t>
      </w:r>
      <w:r w:rsidR="00775CD8" w:rsidRPr="009438D6">
        <w:rPr>
          <w:b/>
          <w:szCs w:val="28"/>
        </w:rPr>
        <w:t xml:space="preserve">ПО </w:t>
      </w:r>
      <w:r w:rsidR="00EE68B0" w:rsidRPr="009438D6">
        <w:rPr>
          <w:b/>
          <w:szCs w:val="28"/>
        </w:rPr>
        <w:t>ДИСЦИПЛИНЕ</w:t>
      </w:r>
      <w:bookmarkEnd w:id="13"/>
    </w:p>
    <w:p w14:paraId="217B32B6" w14:textId="77777777" w:rsidR="00A00AEA" w:rsidRPr="009438D6" w:rsidRDefault="00A00AEA" w:rsidP="00587580">
      <w:pPr>
        <w:jc w:val="both"/>
        <w:rPr>
          <w:rFonts w:eastAsia="Calibri"/>
        </w:rPr>
      </w:pPr>
    </w:p>
    <w:p w14:paraId="0E553DAC" w14:textId="77777777" w:rsidR="00A00AEA" w:rsidRPr="009438D6" w:rsidRDefault="00A00AEA" w:rsidP="00A00AEA">
      <w:pPr>
        <w:ind w:firstLine="851"/>
        <w:jc w:val="both"/>
        <w:rPr>
          <w:rFonts w:eastAsia="Calibri"/>
        </w:rPr>
      </w:pPr>
      <w:r w:rsidRPr="009438D6">
        <w:rPr>
          <w:rFonts w:eastAsia="Calibri"/>
        </w:rPr>
        <w:t xml:space="preserve">Оценивание знаний, умений, навыков и (или) опыта деятельности,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 </w:t>
      </w:r>
      <w:r w:rsidR="008F634D" w:rsidRPr="009438D6">
        <w:rPr>
          <w:rFonts w:eastAsia="Calibri"/>
        </w:rPr>
        <w:t xml:space="preserve">рабочей </w:t>
      </w:r>
      <w:r w:rsidRPr="009438D6">
        <w:rPr>
          <w:rFonts w:eastAsia="Calibri"/>
        </w:rPr>
        <w:t xml:space="preserve">программой </w:t>
      </w:r>
      <w:r w:rsidR="00FC4E48" w:rsidRPr="009438D6">
        <w:rPr>
          <w:rFonts w:eastAsia="Calibri"/>
        </w:rPr>
        <w:t xml:space="preserve">дисциплины </w:t>
      </w:r>
      <w:r w:rsidRPr="009438D6">
        <w:rPr>
          <w:rFonts w:eastAsia="Calibri"/>
        </w:rPr>
        <w:t>и ЛНА университета.</w:t>
      </w:r>
      <w:r w:rsidR="00587580" w:rsidRPr="009438D6">
        <w:rPr>
          <w:rFonts w:eastAsia="Calibri"/>
        </w:rPr>
        <w:t xml:space="preserve"> </w:t>
      </w:r>
    </w:p>
    <w:p w14:paraId="772BA2E2" w14:textId="77777777" w:rsidR="00A00AEA" w:rsidRPr="009438D6" w:rsidRDefault="00A00AEA" w:rsidP="004949AC">
      <w:pPr>
        <w:rPr>
          <w:rFonts w:eastAsia="Calibri"/>
          <w:b/>
          <w:lang w:eastAsia="en-US"/>
        </w:rPr>
      </w:pPr>
    </w:p>
    <w:p w14:paraId="6014A92B" w14:textId="77777777" w:rsidR="00A00AEA" w:rsidRPr="009438D6" w:rsidRDefault="004949AC" w:rsidP="004949AC">
      <w:pPr>
        <w:jc w:val="center"/>
        <w:rPr>
          <w:b/>
          <w:bCs/>
          <w:lang w:eastAsia="ar-SA"/>
        </w:rPr>
      </w:pPr>
      <w:r w:rsidRPr="009438D6">
        <w:rPr>
          <w:b/>
          <w:bCs/>
          <w:lang w:eastAsia="ar-SA"/>
        </w:rPr>
        <w:t xml:space="preserve">9.1 </w:t>
      </w:r>
      <w:r w:rsidR="00A00AEA" w:rsidRPr="009438D6">
        <w:rPr>
          <w:b/>
          <w:bCs/>
          <w:lang w:eastAsia="ar-SA"/>
        </w:rPr>
        <w:t>Задания для текущего контроля:</w:t>
      </w:r>
    </w:p>
    <w:p w14:paraId="13AAB436" w14:textId="77777777" w:rsidR="00A00AEA" w:rsidRPr="009438D6" w:rsidRDefault="00A00AEA" w:rsidP="00A00AEA">
      <w:pPr>
        <w:contextualSpacing/>
        <w:rPr>
          <w:rFonts w:eastAsia="Calibri"/>
          <w:lang w:eastAsia="en-US"/>
        </w:rPr>
      </w:pPr>
    </w:p>
    <w:p w14:paraId="16D02A13" w14:textId="77777777" w:rsidR="00A00AEA" w:rsidRPr="009438D6" w:rsidRDefault="006221FF" w:rsidP="00A00AEA">
      <w:pPr>
        <w:contextualSpacing/>
        <w:rPr>
          <w:rFonts w:eastAsia="Calibri"/>
          <w:lang w:eastAsia="en-US"/>
        </w:rPr>
      </w:pPr>
      <w:r w:rsidRPr="009438D6">
        <w:rPr>
          <w:rFonts w:eastAsia="Calibri"/>
          <w:lang w:eastAsia="en-US"/>
        </w:rPr>
        <w:t xml:space="preserve">Задания для текущего контроля формируются в </w:t>
      </w:r>
      <w:proofErr w:type="gramStart"/>
      <w:r w:rsidRPr="009438D6">
        <w:rPr>
          <w:rFonts w:eastAsia="Calibri"/>
          <w:lang w:eastAsia="en-US"/>
        </w:rPr>
        <w:t>соответствии</w:t>
      </w:r>
      <w:proofErr w:type="gramEnd"/>
      <w:r w:rsidRPr="009438D6">
        <w:rPr>
          <w:rFonts w:eastAsia="Calibri"/>
          <w:lang w:eastAsia="en-US"/>
        </w:rPr>
        <w:t xml:space="preserve"> с паспортом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546"/>
        <w:gridCol w:w="2042"/>
        <w:gridCol w:w="2162"/>
      </w:tblGrid>
      <w:tr w:rsidR="003F62A9" w:rsidRPr="009438D6" w14:paraId="0639AB7F" w14:textId="77777777" w:rsidTr="00CF1BA1">
        <w:tc>
          <w:tcPr>
            <w:tcW w:w="1562" w:type="pct"/>
            <w:shd w:val="clear" w:color="auto" w:fill="auto"/>
          </w:tcPr>
          <w:p w14:paraId="4AEAE60E" w14:textId="77777777" w:rsidR="00B2201D" w:rsidRPr="009438D6" w:rsidRDefault="00B2201D" w:rsidP="00531D44">
            <w:pPr>
              <w:pStyle w:val="Default"/>
              <w:jc w:val="center"/>
              <w:rPr>
                <w:b/>
                <w:color w:val="auto"/>
                <w:sz w:val="23"/>
                <w:szCs w:val="23"/>
              </w:rPr>
            </w:pPr>
            <w:r w:rsidRPr="009438D6">
              <w:rPr>
                <w:b/>
                <w:color w:val="auto"/>
                <w:sz w:val="23"/>
                <w:szCs w:val="23"/>
              </w:rPr>
              <w:t>Номер контрольной точки</w:t>
            </w:r>
          </w:p>
        </w:tc>
        <w:tc>
          <w:tcPr>
            <w:tcW w:w="1422" w:type="pct"/>
          </w:tcPr>
          <w:p w14:paraId="3088880B" w14:textId="77777777" w:rsidR="00B2201D" w:rsidRPr="009438D6" w:rsidRDefault="00B2201D" w:rsidP="00531D44">
            <w:pPr>
              <w:pStyle w:val="Default"/>
              <w:jc w:val="center"/>
              <w:rPr>
                <w:b/>
                <w:color w:val="auto"/>
                <w:sz w:val="23"/>
                <w:szCs w:val="23"/>
              </w:rPr>
            </w:pPr>
            <w:r w:rsidRPr="009438D6">
              <w:rPr>
                <w:b/>
                <w:color w:val="auto"/>
                <w:sz w:val="23"/>
                <w:szCs w:val="23"/>
              </w:rPr>
              <w:t>Тип контрольной точки</w:t>
            </w:r>
          </w:p>
        </w:tc>
        <w:tc>
          <w:tcPr>
            <w:tcW w:w="795" w:type="pct"/>
          </w:tcPr>
          <w:p w14:paraId="00D7E97D" w14:textId="77777777" w:rsidR="00B2201D" w:rsidRPr="009438D6" w:rsidRDefault="00B2201D" w:rsidP="00531D44">
            <w:pPr>
              <w:pStyle w:val="Default"/>
              <w:jc w:val="center"/>
              <w:rPr>
                <w:b/>
                <w:color w:val="auto"/>
                <w:sz w:val="23"/>
                <w:szCs w:val="23"/>
              </w:rPr>
            </w:pPr>
            <w:r w:rsidRPr="009438D6">
              <w:rPr>
                <w:b/>
                <w:color w:val="auto"/>
                <w:sz w:val="23"/>
                <w:szCs w:val="23"/>
              </w:rPr>
              <w:t>Способ проведения</w:t>
            </w:r>
          </w:p>
        </w:tc>
        <w:tc>
          <w:tcPr>
            <w:tcW w:w="1221" w:type="pct"/>
            <w:shd w:val="clear" w:color="auto" w:fill="auto"/>
          </w:tcPr>
          <w:p w14:paraId="76250B91" w14:textId="77777777" w:rsidR="00B2201D" w:rsidRPr="009438D6" w:rsidRDefault="00B2201D" w:rsidP="00531D44">
            <w:pPr>
              <w:pStyle w:val="Default"/>
              <w:jc w:val="center"/>
              <w:rPr>
                <w:b/>
                <w:color w:val="auto"/>
                <w:sz w:val="23"/>
                <w:szCs w:val="23"/>
              </w:rPr>
            </w:pPr>
            <w:r w:rsidRPr="009438D6">
              <w:rPr>
                <w:rFonts w:eastAsia="Calibri"/>
                <w:b/>
                <w:color w:val="auto"/>
                <w:sz w:val="22"/>
                <w:szCs w:val="22"/>
              </w:rPr>
              <w:t>Номера этапов реализации дисциплины</w:t>
            </w:r>
          </w:p>
        </w:tc>
      </w:tr>
      <w:tr w:rsidR="00B2201D" w:rsidRPr="009438D6" w14:paraId="33EC7E77" w14:textId="77777777" w:rsidTr="00CF1BA1">
        <w:tc>
          <w:tcPr>
            <w:tcW w:w="1562" w:type="pct"/>
            <w:shd w:val="clear" w:color="auto" w:fill="auto"/>
          </w:tcPr>
          <w:p w14:paraId="6D74E2DA" w14:textId="77777777" w:rsidR="00B2201D" w:rsidRPr="009438D6" w:rsidRDefault="00CF1BA1" w:rsidP="00CF1BA1">
            <w:pPr>
              <w:contextualSpacing/>
              <w:jc w:val="both"/>
              <w:rPr>
                <w:rFonts w:eastAsia="Calibri"/>
                <w:lang w:eastAsia="en-US"/>
              </w:rPr>
            </w:pPr>
            <w:r w:rsidRPr="009438D6">
              <w:rPr>
                <w:lang w:val="en-US"/>
              </w:rPr>
              <w:t>1</w:t>
            </w:r>
          </w:p>
        </w:tc>
        <w:tc>
          <w:tcPr>
            <w:tcW w:w="1422" w:type="pct"/>
          </w:tcPr>
          <w:p w14:paraId="382FBC7B" w14:textId="77777777" w:rsidR="00B2201D" w:rsidRPr="009438D6" w:rsidRDefault="00CF1BA1" w:rsidP="00531D44">
            <w:pPr>
              <w:contextualSpacing/>
              <w:jc w:val="both"/>
            </w:pPr>
            <w:r w:rsidRPr="009438D6">
              <w:rPr>
                <w:lang w:val="en-US"/>
              </w:rPr>
              <w:t>Информационно-аналитическая работа</w:t>
            </w:r>
          </w:p>
        </w:tc>
        <w:tc>
          <w:tcPr>
            <w:tcW w:w="795" w:type="pct"/>
          </w:tcPr>
          <w:p w14:paraId="1A5E9B1E" w14:textId="77777777" w:rsidR="00B2201D" w:rsidRPr="009438D6" w:rsidRDefault="00CF1BA1" w:rsidP="00531D44">
            <w:pPr>
              <w:contextualSpacing/>
              <w:jc w:val="both"/>
            </w:pPr>
            <w:r w:rsidRPr="009438D6">
              <w:rPr>
                <w:lang w:val="en-US"/>
              </w:rPr>
              <w:t>письменно</w:t>
            </w:r>
          </w:p>
        </w:tc>
        <w:tc>
          <w:tcPr>
            <w:tcW w:w="1221" w:type="pct"/>
            <w:shd w:val="clear" w:color="auto" w:fill="auto"/>
          </w:tcPr>
          <w:p w14:paraId="3A719EF9" w14:textId="77777777" w:rsidR="00B2201D" w:rsidRPr="009438D6" w:rsidRDefault="00CF1BA1" w:rsidP="00CF1BA1">
            <w:pPr>
              <w:contextualSpacing/>
              <w:jc w:val="both"/>
              <w:rPr>
                <w:rFonts w:eastAsia="Calibri"/>
                <w:lang w:eastAsia="en-US"/>
              </w:rPr>
            </w:pPr>
            <w:r w:rsidRPr="009438D6">
              <w:rPr>
                <w:lang w:val="en-US"/>
              </w:rPr>
              <w:t>1-3</w:t>
            </w:r>
          </w:p>
        </w:tc>
      </w:tr>
      <w:tr w:rsidR="00B2201D" w:rsidRPr="009438D6" w14:paraId="02B77B25" w14:textId="77777777" w:rsidTr="00CF1BA1">
        <w:tc>
          <w:tcPr>
            <w:tcW w:w="1562" w:type="pct"/>
            <w:shd w:val="clear" w:color="auto" w:fill="auto"/>
          </w:tcPr>
          <w:p w14:paraId="2B0E83D1" w14:textId="77777777" w:rsidR="00B2201D" w:rsidRPr="009438D6" w:rsidRDefault="00CF1BA1" w:rsidP="00CF1BA1">
            <w:pPr>
              <w:contextualSpacing/>
              <w:jc w:val="both"/>
              <w:rPr>
                <w:rFonts w:eastAsia="Calibri"/>
                <w:lang w:eastAsia="en-US"/>
              </w:rPr>
            </w:pPr>
            <w:r w:rsidRPr="009438D6">
              <w:rPr>
                <w:lang w:val="en-US"/>
              </w:rPr>
              <w:t>2</w:t>
            </w:r>
          </w:p>
        </w:tc>
        <w:tc>
          <w:tcPr>
            <w:tcW w:w="1422" w:type="pct"/>
          </w:tcPr>
          <w:p w14:paraId="66E39FEC" w14:textId="77777777" w:rsidR="00B2201D" w:rsidRPr="009438D6" w:rsidRDefault="00CF1BA1" w:rsidP="00531D44">
            <w:pPr>
              <w:contextualSpacing/>
              <w:jc w:val="both"/>
            </w:pPr>
            <w:r w:rsidRPr="009438D6">
              <w:rPr>
                <w:lang w:val="en-US"/>
              </w:rPr>
              <w:t>Проектно-аналитическая работа</w:t>
            </w:r>
          </w:p>
        </w:tc>
        <w:tc>
          <w:tcPr>
            <w:tcW w:w="795" w:type="pct"/>
          </w:tcPr>
          <w:p w14:paraId="457B0703" w14:textId="77777777" w:rsidR="00B2201D" w:rsidRPr="009438D6" w:rsidRDefault="00CF1BA1" w:rsidP="00531D44">
            <w:pPr>
              <w:contextualSpacing/>
              <w:jc w:val="both"/>
            </w:pPr>
            <w:r w:rsidRPr="009438D6">
              <w:rPr>
                <w:lang w:val="en-US"/>
              </w:rPr>
              <w:t>письменно</w:t>
            </w:r>
          </w:p>
        </w:tc>
        <w:tc>
          <w:tcPr>
            <w:tcW w:w="1221" w:type="pct"/>
            <w:shd w:val="clear" w:color="auto" w:fill="auto"/>
          </w:tcPr>
          <w:p w14:paraId="1BC8D59C" w14:textId="77777777" w:rsidR="00B2201D" w:rsidRPr="009438D6" w:rsidRDefault="00CF1BA1" w:rsidP="00CF1BA1">
            <w:pPr>
              <w:contextualSpacing/>
              <w:jc w:val="both"/>
              <w:rPr>
                <w:rFonts w:eastAsia="Calibri"/>
                <w:lang w:eastAsia="en-US"/>
              </w:rPr>
            </w:pPr>
            <w:r w:rsidRPr="009438D6">
              <w:rPr>
                <w:lang w:val="en-US"/>
              </w:rPr>
              <w:t>4-6</w:t>
            </w:r>
          </w:p>
        </w:tc>
      </w:tr>
      <w:tr w:rsidR="00B2201D" w:rsidRPr="009438D6" w14:paraId="3F753622" w14:textId="77777777" w:rsidTr="00CF1BA1">
        <w:tc>
          <w:tcPr>
            <w:tcW w:w="1562" w:type="pct"/>
            <w:shd w:val="clear" w:color="auto" w:fill="auto"/>
          </w:tcPr>
          <w:p w14:paraId="53FBFA21" w14:textId="77777777" w:rsidR="00B2201D" w:rsidRPr="009438D6" w:rsidRDefault="00CF1BA1" w:rsidP="00CF1BA1">
            <w:pPr>
              <w:contextualSpacing/>
              <w:jc w:val="both"/>
              <w:rPr>
                <w:rFonts w:eastAsia="Calibri"/>
                <w:lang w:eastAsia="en-US"/>
              </w:rPr>
            </w:pPr>
            <w:r w:rsidRPr="009438D6">
              <w:rPr>
                <w:lang w:val="en-US"/>
              </w:rPr>
              <w:t>3</w:t>
            </w:r>
          </w:p>
        </w:tc>
        <w:tc>
          <w:tcPr>
            <w:tcW w:w="1422" w:type="pct"/>
          </w:tcPr>
          <w:p w14:paraId="04B7ACF8" w14:textId="77777777" w:rsidR="00B2201D" w:rsidRPr="009438D6" w:rsidRDefault="00CF1BA1" w:rsidP="00531D44">
            <w:pPr>
              <w:contextualSpacing/>
              <w:jc w:val="both"/>
            </w:pPr>
            <w:r w:rsidRPr="009438D6">
              <w:rPr>
                <w:lang w:val="en-US"/>
              </w:rPr>
              <w:t>Текущий контроль</w:t>
            </w:r>
          </w:p>
        </w:tc>
        <w:tc>
          <w:tcPr>
            <w:tcW w:w="795" w:type="pct"/>
          </w:tcPr>
          <w:p w14:paraId="15735C92" w14:textId="77777777" w:rsidR="00B2201D" w:rsidRPr="009438D6" w:rsidRDefault="00CF1BA1" w:rsidP="00531D44">
            <w:pPr>
              <w:contextualSpacing/>
              <w:jc w:val="both"/>
            </w:pPr>
            <w:r w:rsidRPr="009438D6">
              <w:t>с помощью технических средств и информационных систем</w:t>
            </w:r>
          </w:p>
        </w:tc>
        <w:tc>
          <w:tcPr>
            <w:tcW w:w="1221" w:type="pct"/>
            <w:shd w:val="clear" w:color="auto" w:fill="auto"/>
          </w:tcPr>
          <w:p w14:paraId="05B3028B" w14:textId="77777777" w:rsidR="00B2201D" w:rsidRPr="009438D6" w:rsidRDefault="00CF1BA1" w:rsidP="00CF1BA1">
            <w:pPr>
              <w:contextualSpacing/>
              <w:jc w:val="both"/>
              <w:rPr>
                <w:rFonts w:eastAsia="Calibri"/>
                <w:lang w:eastAsia="en-US"/>
              </w:rPr>
            </w:pPr>
            <w:r w:rsidRPr="009438D6">
              <w:rPr>
                <w:lang w:val="en-US"/>
              </w:rPr>
              <w:t>7</w:t>
            </w:r>
          </w:p>
        </w:tc>
      </w:tr>
    </w:tbl>
    <w:p w14:paraId="12BC6410" w14:textId="77777777" w:rsidR="00A00AEA" w:rsidRPr="009438D6" w:rsidRDefault="00A00AEA" w:rsidP="00D677FE">
      <w:pPr>
        <w:jc w:val="both"/>
        <w:rPr>
          <w:rFonts w:eastAsia="Calibri"/>
        </w:rPr>
      </w:pPr>
    </w:p>
    <w:p w14:paraId="60578291" w14:textId="77777777" w:rsidR="00571E3F" w:rsidRPr="009438D6" w:rsidRDefault="00571E3F" w:rsidP="00571E3F">
      <w:pPr>
        <w:jc w:val="both"/>
        <w:rPr>
          <w:rFonts w:eastAsia="Calibri"/>
        </w:rPr>
      </w:pPr>
      <w:r w:rsidRPr="009438D6">
        <w:rPr>
          <w:rFonts w:eastAsia="Calibri"/>
        </w:rPr>
        <w:t xml:space="preserve">Самостоятельная работа </w:t>
      </w:r>
      <w:proofErr w:type="gramStart"/>
      <w:r w:rsidRPr="009438D6">
        <w:rPr>
          <w:rFonts w:eastAsia="Calibri"/>
        </w:rPr>
        <w:t>обучающегося</w:t>
      </w:r>
      <w:proofErr w:type="gramEnd"/>
      <w:r w:rsidRPr="009438D6">
        <w:rPr>
          <w:rFonts w:eastAsia="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58"/>
      </w:tblGrid>
      <w:tr w:rsidR="003F62A9" w:rsidRPr="009438D6" w14:paraId="39EB27A2" w14:textId="77777777" w:rsidTr="00CF1BA1">
        <w:tc>
          <w:tcPr>
            <w:tcW w:w="4679" w:type="dxa"/>
            <w:shd w:val="clear" w:color="auto" w:fill="auto"/>
          </w:tcPr>
          <w:p w14:paraId="1838DCD4" w14:textId="77777777" w:rsidR="00571E3F" w:rsidRPr="009438D6" w:rsidRDefault="00571E3F" w:rsidP="00531D44">
            <w:pPr>
              <w:jc w:val="center"/>
              <w:rPr>
                <w:rFonts w:eastAsia="Calibri"/>
                <w:b/>
              </w:rPr>
            </w:pPr>
            <w:r w:rsidRPr="009438D6">
              <w:rPr>
                <w:rFonts w:eastAsia="Calibri"/>
                <w:b/>
              </w:rPr>
              <w:t>Наименование самостоятельной работы</w:t>
            </w:r>
          </w:p>
        </w:tc>
        <w:tc>
          <w:tcPr>
            <w:tcW w:w="4658" w:type="dxa"/>
            <w:shd w:val="clear" w:color="auto" w:fill="auto"/>
          </w:tcPr>
          <w:p w14:paraId="587C76EC" w14:textId="77777777" w:rsidR="00571E3F" w:rsidRPr="009438D6" w:rsidRDefault="00B2201D" w:rsidP="00531D44">
            <w:pPr>
              <w:jc w:val="center"/>
              <w:rPr>
                <w:rFonts w:eastAsia="Calibri"/>
                <w:b/>
              </w:rPr>
            </w:pPr>
            <w:r w:rsidRPr="009438D6">
              <w:rPr>
                <w:rFonts w:eastAsia="Calibri"/>
                <w:b/>
                <w:sz w:val="22"/>
                <w:szCs w:val="22"/>
              </w:rPr>
              <w:t>Номера этапов реализации дисциплины</w:t>
            </w:r>
          </w:p>
        </w:tc>
      </w:tr>
      <w:tr w:rsidR="00571E3F" w:rsidRPr="009438D6" w14:paraId="67A00056" w14:textId="77777777" w:rsidTr="00CF1BA1">
        <w:tc>
          <w:tcPr>
            <w:tcW w:w="4679" w:type="dxa"/>
            <w:shd w:val="clear" w:color="auto" w:fill="auto"/>
          </w:tcPr>
          <w:p w14:paraId="0D5C3AE9" w14:textId="77777777" w:rsidR="00571E3F" w:rsidRPr="009438D6" w:rsidRDefault="00CF1BA1" w:rsidP="00CF1BA1">
            <w:pPr>
              <w:rPr>
                <w:rFonts w:eastAsia="Calibri"/>
              </w:rPr>
            </w:pPr>
            <w:r w:rsidRPr="009438D6">
              <w:rPr>
                <w:rFonts w:eastAsia="Calibri"/>
                <w:lang w:val="en-US"/>
              </w:rPr>
              <w:t>Подготовка сообщений, докладов</w:t>
            </w:r>
          </w:p>
        </w:tc>
        <w:tc>
          <w:tcPr>
            <w:tcW w:w="4658" w:type="dxa"/>
            <w:shd w:val="clear" w:color="auto" w:fill="auto"/>
          </w:tcPr>
          <w:p w14:paraId="264CB3F2" w14:textId="77777777" w:rsidR="00571E3F" w:rsidRPr="009438D6" w:rsidRDefault="00CF1BA1" w:rsidP="00CF1BA1">
            <w:pPr>
              <w:rPr>
                <w:rFonts w:eastAsia="Calibri"/>
              </w:rPr>
            </w:pPr>
            <w:r w:rsidRPr="009438D6">
              <w:rPr>
                <w:rFonts w:eastAsia="Calibri"/>
                <w:lang w:val="en-US"/>
              </w:rPr>
              <w:t>1-3</w:t>
            </w:r>
          </w:p>
        </w:tc>
      </w:tr>
      <w:tr w:rsidR="00571E3F" w:rsidRPr="009438D6" w14:paraId="32238D6D" w14:textId="77777777" w:rsidTr="00CF1BA1">
        <w:tc>
          <w:tcPr>
            <w:tcW w:w="4679" w:type="dxa"/>
            <w:shd w:val="clear" w:color="auto" w:fill="auto"/>
          </w:tcPr>
          <w:p w14:paraId="0EAA9391" w14:textId="77777777" w:rsidR="00571E3F" w:rsidRPr="009438D6" w:rsidRDefault="00CF1BA1" w:rsidP="00CF1BA1">
            <w:pPr>
              <w:rPr>
                <w:rFonts w:eastAsia="Calibri"/>
              </w:rPr>
            </w:pPr>
            <w:r w:rsidRPr="009438D6">
              <w:rPr>
                <w:rFonts w:eastAsia="Calibri"/>
              </w:rPr>
              <w:t>Работа с аналитическими базами данных, нормативными документами, справочной литературой</w:t>
            </w:r>
          </w:p>
        </w:tc>
        <w:tc>
          <w:tcPr>
            <w:tcW w:w="4658" w:type="dxa"/>
            <w:shd w:val="clear" w:color="auto" w:fill="auto"/>
          </w:tcPr>
          <w:p w14:paraId="40EBD3A7" w14:textId="77777777" w:rsidR="00571E3F" w:rsidRPr="009438D6" w:rsidRDefault="00CF1BA1" w:rsidP="00CF1BA1">
            <w:pPr>
              <w:rPr>
                <w:rFonts w:eastAsia="Calibri"/>
              </w:rPr>
            </w:pPr>
            <w:r w:rsidRPr="009438D6">
              <w:rPr>
                <w:rFonts w:eastAsia="Calibri"/>
                <w:lang w:val="en-US"/>
              </w:rPr>
              <w:t>4-6</w:t>
            </w:r>
          </w:p>
        </w:tc>
      </w:tr>
      <w:tr w:rsidR="00571E3F" w:rsidRPr="009438D6" w14:paraId="5F6F3128" w14:textId="77777777" w:rsidTr="00CF1BA1">
        <w:tc>
          <w:tcPr>
            <w:tcW w:w="4679" w:type="dxa"/>
            <w:shd w:val="clear" w:color="auto" w:fill="auto"/>
          </w:tcPr>
          <w:p w14:paraId="18F56DAF" w14:textId="77777777" w:rsidR="00571E3F" w:rsidRPr="009438D6" w:rsidRDefault="00CF1BA1" w:rsidP="00CF1BA1">
            <w:pPr>
              <w:rPr>
                <w:rFonts w:eastAsia="Calibri"/>
              </w:rPr>
            </w:pPr>
            <w:r w:rsidRPr="009438D6">
              <w:rPr>
                <w:rFonts w:eastAsia="Calibri"/>
                <w:lang w:val="en-US"/>
              </w:rPr>
              <w:t>Разработка индивидуальных/ групповых проектов</w:t>
            </w:r>
          </w:p>
        </w:tc>
        <w:tc>
          <w:tcPr>
            <w:tcW w:w="4658" w:type="dxa"/>
            <w:shd w:val="clear" w:color="auto" w:fill="auto"/>
          </w:tcPr>
          <w:p w14:paraId="1A7D994F" w14:textId="77777777" w:rsidR="00571E3F" w:rsidRPr="009438D6" w:rsidRDefault="00CF1BA1" w:rsidP="00CF1BA1">
            <w:pPr>
              <w:rPr>
                <w:rFonts w:eastAsia="Calibri"/>
              </w:rPr>
            </w:pPr>
            <w:r w:rsidRPr="009438D6">
              <w:rPr>
                <w:rFonts w:eastAsia="Calibri"/>
                <w:lang w:val="en-US"/>
              </w:rPr>
              <w:t>7</w:t>
            </w:r>
          </w:p>
        </w:tc>
      </w:tr>
    </w:tbl>
    <w:p w14:paraId="0039D0A4" w14:textId="77777777" w:rsidR="00391BA5" w:rsidRPr="009438D6" w:rsidRDefault="00391BA5" w:rsidP="00D677FE">
      <w:pPr>
        <w:jc w:val="both"/>
        <w:rPr>
          <w:rFonts w:eastAsia="Calibri"/>
        </w:rPr>
      </w:pPr>
    </w:p>
    <w:p w14:paraId="4505DE8C" w14:textId="77777777" w:rsidR="00A00AEA" w:rsidRPr="009438D6" w:rsidRDefault="00A00AEA" w:rsidP="00A00AEA">
      <w:pPr>
        <w:jc w:val="both"/>
        <w:rPr>
          <w:rFonts w:eastAsia="Calibri"/>
          <w:bCs/>
        </w:rPr>
      </w:pPr>
      <w:r w:rsidRPr="009438D6">
        <w:rPr>
          <w:rFonts w:eastAsia="Calibri"/>
          <w:bCs/>
        </w:rPr>
        <w:t xml:space="preserve">Текущий контроль проводится в течение </w:t>
      </w:r>
      <w:r w:rsidR="00A5437C" w:rsidRPr="009438D6">
        <w:rPr>
          <w:rFonts w:eastAsia="Calibri"/>
          <w:bCs/>
        </w:rPr>
        <w:t xml:space="preserve">периода </w:t>
      </w:r>
      <w:r w:rsidRPr="009438D6">
        <w:rPr>
          <w:rFonts w:eastAsia="Calibri"/>
          <w:bCs/>
        </w:rPr>
        <w:t>прохождения</w:t>
      </w:r>
      <w:r w:rsidR="00EE68B0" w:rsidRPr="009438D6">
        <w:rPr>
          <w:rFonts w:eastAsia="Calibri"/>
          <w:bCs/>
        </w:rPr>
        <w:t xml:space="preserve"> дисциплины</w:t>
      </w:r>
      <w:r w:rsidR="00B41EBF" w:rsidRPr="009438D6">
        <w:rPr>
          <w:rFonts w:eastAsia="Calibri"/>
          <w:bCs/>
        </w:rPr>
        <w:t>.</w:t>
      </w:r>
    </w:p>
    <w:p w14:paraId="0D3778D5" w14:textId="77777777" w:rsidR="009E28D5" w:rsidRPr="009438D6" w:rsidRDefault="009E28D5" w:rsidP="009E28D5">
      <w:pPr>
        <w:jc w:val="both"/>
        <w:rPr>
          <w:rFonts w:eastAsia="Calibri"/>
          <w:lang w:eastAsia="en-US"/>
        </w:rPr>
      </w:pPr>
    </w:p>
    <w:p w14:paraId="24232852" w14:textId="77777777" w:rsidR="00A00AEA" w:rsidRPr="009438D6" w:rsidRDefault="004949AC" w:rsidP="004949AC">
      <w:pPr>
        <w:jc w:val="center"/>
        <w:rPr>
          <w:b/>
          <w:bCs/>
          <w:lang w:eastAsia="ar-SA"/>
        </w:rPr>
      </w:pPr>
      <w:r w:rsidRPr="009438D6">
        <w:rPr>
          <w:b/>
          <w:bCs/>
          <w:lang w:eastAsia="ar-SA"/>
        </w:rPr>
        <w:t xml:space="preserve">9.2 </w:t>
      </w:r>
      <w:r w:rsidR="00A00AEA" w:rsidRPr="009438D6">
        <w:rPr>
          <w:b/>
          <w:bCs/>
          <w:lang w:eastAsia="ar-SA"/>
        </w:rPr>
        <w:t>Промежуточная аттестация</w:t>
      </w:r>
    </w:p>
    <w:p w14:paraId="73CE9A51" w14:textId="77777777" w:rsidR="00587580" w:rsidRPr="009438D6" w:rsidRDefault="00587580" w:rsidP="00587580">
      <w:pPr>
        <w:widowControl w:val="0"/>
        <w:ind w:left="1208"/>
        <w:outlineLvl w:val="0"/>
        <w:rPr>
          <w:b/>
          <w:bCs/>
          <w:lang w:eastAsia="ar-SA"/>
        </w:rPr>
      </w:pPr>
    </w:p>
    <w:p w14:paraId="58030F09" w14:textId="77777777" w:rsidR="00295441" w:rsidRPr="009438D6" w:rsidRDefault="00295441" w:rsidP="00295441">
      <w:pPr>
        <w:ind w:firstLine="709"/>
        <w:jc w:val="both"/>
        <w:rPr>
          <w:rFonts w:eastAsia="Calibri"/>
          <w:lang w:eastAsia="en-US"/>
        </w:rPr>
      </w:pPr>
      <w:r w:rsidRPr="009438D6">
        <w:rPr>
          <w:rFonts w:eastAsia="Calibri"/>
          <w:lang w:eastAsia="en-US"/>
        </w:rPr>
        <w:t xml:space="preserve">Результаты </w:t>
      </w:r>
      <w:r w:rsidR="00D677FE" w:rsidRPr="009438D6">
        <w:rPr>
          <w:rFonts w:eastAsia="Calibri"/>
          <w:lang w:eastAsia="en-US"/>
        </w:rPr>
        <w:t xml:space="preserve">освоения дисциплины в форме практической подготовки </w:t>
      </w:r>
      <w:r w:rsidRPr="009438D6">
        <w:rPr>
          <w:rFonts w:eastAsia="Calibri"/>
          <w:lang w:eastAsia="en-US"/>
        </w:rPr>
        <w:t>оцениваются посредством проведения промежуточной аттестации путем защиты оформленных отчетов</w:t>
      </w:r>
      <w:r w:rsidR="00D677FE" w:rsidRPr="009438D6">
        <w:rPr>
          <w:rFonts w:eastAsia="Calibri"/>
          <w:lang w:eastAsia="en-US"/>
        </w:rPr>
        <w:t xml:space="preserve">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w:t>
      </w:r>
      <w:r w:rsidRPr="009438D6">
        <w:rPr>
          <w:rFonts w:eastAsia="Calibri"/>
          <w:lang w:eastAsia="en-US"/>
        </w:rPr>
        <w:t xml:space="preserve">. </w:t>
      </w:r>
    </w:p>
    <w:p w14:paraId="08649E9F" w14:textId="77777777" w:rsidR="00587580" w:rsidRPr="009438D6" w:rsidRDefault="00587580" w:rsidP="00295441">
      <w:pPr>
        <w:ind w:firstLine="709"/>
        <w:jc w:val="both"/>
        <w:rPr>
          <w:rFonts w:eastAsia="Calibri"/>
          <w:lang w:eastAsia="en-US"/>
        </w:rPr>
      </w:pPr>
      <w:r w:rsidRPr="009438D6">
        <w:rPr>
          <w:rFonts w:eastAsia="Calibri"/>
          <w:lang w:eastAsia="en-US"/>
        </w:rPr>
        <w:t xml:space="preserve">Порядок прохождения промежуточной аттестации регламентируется Положением о практической подготовке </w:t>
      </w:r>
      <w:proofErr w:type="gramStart"/>
      <w:r w:rsidRPr="009438D6">
        <w:rPr>
          <w:rFonts w:eastAsia="Calibri"/>
          <w:lang w:eastAsia="en-US"/>
        </w:rPr>
        <w:t>обучающихся</w:t>
      </w:r>
      <w:proofErr w:type="gramEnd"/>
      <w:r w:rsidRPr="009438D6">
        <w:rPr>
          <w:rFonts w:eastAsia="Calibri"/>
          <w:lang w:eastAsia="en-US"/>
        </w:rPr>
        <w:t>, осваивающих основные профессиональные образовательные программы высшего образования</w:t>
      </w:r>
      <w:r w:rsidRPr="009438D6">
        <w:rPr>
          <w:rFonts w:eastAsia="Calibri"/>
          <w:bCs/>
          <w:lang w:eastAsia="en-US"/>
        </w:rPr>
        <w:t>, Положением о текущем контроле успеваемости и промежуточной аттестации обучающихся по программам высшего образования</w:t>
      </w:r>
      <w:r w:rsidR="00A96559" w:rsidRPr="009438D6">
        <w:rPr>
          <w:rFonts w:eastAsia="Calibri"/>
          <w:bCs/>
          <w:lang w:eastAsia="en-US"/>
        </w:rPr>
        <w:t>.</w:t>
      </w:r>
    </w:p>
    <w:p w14:paraId="1725DEC7" w14:textId="77777777" w:rsidR="0081238F" w:rsidRPr="009438D6" w:rsidRDefault="0081238F" w:rsidP="00A96559">
      <w:pPr>
        <w:ind w:right="280"/>
        <w:rPr>
          <w:rFonts w:eastAsia="Calibri"/>
          <w:sz w:val="20"/>
          <w:szCs w:val="22"/>
          <w:lang w:eastAsia="en-US"/>
        </w:rPr>
      </w:pPr>
    </w:p>
    <w:p w14:paraId="22E047CB" w14:textId="77777777" w:rsidR="0081238F" w:rsidRPr="009438D6" w:rsidRDefault="004949AC" w:rsidP="004949AC">
      <w:pPr>
        <w:jc w:val="center"/>
        <w:rPr>
          <w:b/>
          <w:bCs/>
          <w:lang w:eastAsia="ar-SA"/>
        </w:rPr>
      </w:pPr>
      <w:r w:rsidRPr="009438D6">
        <w:rPr>
          <w:b/>
          <w:bCs/>
          <w:lang w:eastAsia="ar-SA"/>
        </w:rPr>
        <w:t xml:space="preserve">9.3 </w:t>
      </w:r>
      <w:r w:rsidR="0081238F" w:rsidRPr="009438D6">
        <w:rPr>
          <w:b/>
          <w:bCs/>
          <w:lang w:eastAsia="ar-SA"/>
        </w:rPr>
        <w:t>Шкала оценивания результата</w:t>
      </w:r>
    </w:p>
    <w:p w14:paraId="112F05E0" w14:textId="77777777" w:rsidR="002506C9" w:rsidRPr="009438D6" w:rsidRDefault="002506C9" w:rsidP="002506C9">
      <w:pPr>
        <w:autoSpaceDE w:val="0"/>
        <w:autoSpaceDN w:val="0"/>
        <w:adjustRightInd w:val="0"/>
        <w:ind w:firstLine="708"/>
        <w:jc w:val="both"/>
        <w:rPr>
          <w:rFonts w:eastAsia="Calibri"/>
          <w:sz w:val="28"/>
          <w:szCs w:val="28"/>
          <w:lang w:eastAsia="en-US"/>
        </w:rPr>
      </w:pPr>
    </w:p>
    <w:p w14:paraId="54010EA8" w14:textId="77777777" w:rsidR="00EE68B0" w:rsidRPr="009438D6" w:rsidRDefault="00EE68B0" w:rsidP="00EE68B0">
      <w:pPr>
        <w:ind w:firstLine="709"/>
        <w:jc w:val="both"/>
        <w:rPr>
          <w:rFonts w:eastAsia="Calibri"/>
          <w:lang w:eastAsia="en-US"/>
        </w:rPr>
      </w:pPr>
      <w:r w:rsidRPr="009438D6">
        <w:rPr>
          <w:rFonts w:eastAsia="Calibri"/>
          <w:lang w:eastAsia="en-US"/>
        </w:rPr>
        <w:t xml:space="preserve">Шкалы оценивания и процедуры оценивания результатов </w:t>
      </w:r>
      <w:proofErr w:type="gramStart"/>
      <w:r w:rsidRPr="009438D6">
        <w:rPr>
          <w:rFonts w:eastAsia="Calibri"/>
          <w:lang w:eastAsia="en-US"/>
        </w:rPr>
        <w:t>обучения по дисциплине</w:t>
      </w:r>
      <w:proofErr w:type="gramEnd"/>
      <w:r w:rsidRPr="009438D6">
        <w:rPr>
          <w:rFonts w:eastAsia="Calibri"/>
          <w:lang w:eastAsia="en-US"/>
        </w:rPr>
        <w:t xml:space="preserve">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438D6">
        <w:rPr>
          <w:rFonts w:eastAsia="Calibri"/>
          <w:lang w:eastAsia="en-US"/>
        </w:rPr>
        <w:t>балльно</w:t>
      </w:r>
      <w:proofErr w:type="spellEnd"/>
      <w:r w:rsidRPr="009438D6">
        <w:rPr>
          <w:rFonts w:eastAsia="Calibri"/>
          <w:lang w:eastAsia="en-US"/>
        </w:rPr>
        <w:t xml:space="preserve">-рейтинговой системе. </w:t>
      </w:r>
    </w:p>
    <w:p w14:paraId="479C2A48" w14:textId="77777777" w:rsidR="00EE68B0" w:rsidRPr="009438D6" w:rsidRDefault="00EE68B0" w:rsidP="00EE68B0">
      <w:pPr>
        <w:ind w:firstLine="709"/>
        <w:jc w:val="both"/>
        <w:rPr>
          <w:rFonts w:eastAsia="Calibri"/>
          <w:lang w:eastAsia="en-US"/>
        </w:rPr>
      </w:pPr>
      <w:r w:rsidRPr="009438D6">
        <w:rPr>
          <w:rFonts w:eastAsia="Calibri"/>
          <w:lang w:eastAsia="en-US"/>
        </w:rPr>
        <w:t xml:space="preserve">Для оценки сформированности результатов </w:t>
      </w:r>
      <w:proofErr w:type="gramStart"/>
      <w:r w:rsidRPr="009438D6">
        <w:rPr>
          <w:rFonts w:eastAsia="Calibri"/>
          <w:lang w:eastAsia="en-US"/>
        </w:rPr>
        <w:t>обучения по дисциплине</w:t>
      </w:r>
      <w:proofErr w:type="gramEnd"/>
      <w:r w:rsidRPr="009438D6">
        <w:rPr>
          <w:rFonts w:eastAsia="Calibri"/>
          <w:lang w:eastAsia="en-US"/>
        </w:rPr>
        <w:t xml:space="preserve"> используется </w:t>
      </w:r>
      <w:proofErr w:type="spellStart"/>
      <w:r w:rsidRPr="009438D6">
        <w:rPr>
          <w:rFonts w:eastAsia="Calibri"/>
          <w:lang w:eastAsia="en-US"/>
        </w:rPr>
        <w:t>балльно</w:t>
      </w:r>
      <w:proofErr w:type="spellEnd"/>
      <w:r w:rsidRPr="009438D6">
        <w:rPr>
          <w:rFonts w:eastAsia="Calibri"/>
          <w:lang w:eastAsia="en-US"/>
        </w:rPr>
        <w:t>-рейтинговая система успеваемости обучающихся:</w:t>
      </w:r>
    </w:p>
    <w:p w14:paraId="4D0EF189" w14:textId="77777777" w:rsidR="00EE68B0" w:rsidRPr="009438D6" w:rsidRDefault="00EE68B0" w:rsidP="00EE68B0">
      <w:pPr>
        <w:ind w:firstLine="709"/>
        <w:jc w:val="both"/>
        <w:rPr>
          <w:rFonts w:eastAsia="Calibri"/>
          <w:lang w:eastAsia="en-US"/>
        </w:rPr>
      </w:pPr>
    </w:p>
    <w:p w14:paraId="26A74599" w14:textId="77777777" w:rsidR="00EE68B0" w:rsidRPr="009438D6" w:rsidRDefault="00EE68B0" w:rsidP="00EE68B0">
      <w:pPr>
        <w:ind w:firstLine="709"/>
        <w:jc w:val="both"/>
        <w:rPr>
          <w:rFonts w:eastAsia="Calibri"/>
          <w:lang w:eastAsia="en-US"/>
        </w:rPr>
      </w:pPr>
      <w:r w:rsidRPr="009438D6">
        <w:rPr>
          <w:rFonts w:eastAsia="Calibri"/>
          <w:lang w:eastAsia="en-US"/>
        </w:rPr>
        <w:t xml:space="preserve">Формой </w:t>
      </w:r>
      <w:proofErr w:type="gramStart"/>
      <w:r w:rsidRPr="009438D6">
        <w:rPr>
          <w:rFonts w:eastAsia="Calibri"/>
          <w:lang w:eastAsia="en-US"/>
        </w:rPr>
        <w:t>итогового</w:t>
      </w:r>
      <w:proofErr w:type="gramEnd"/>
      <w:r w:rsidRPr="009438D6">
        <w:rPr>
          <w:rFonts w:eastAsia="Calibri"/>
          <w:lang w:eastAsia="en-US"/>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7A25BB58" w14:textId="77777777" w:rsidR="00EE68B0" w:rsidRPr="009438D6" w:rsidRDefault="00EE68B0" w:rsidP="00EE68B0">
      <w:pPr>
        <w:ind w:firstLine="709"/>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3F62A9" w:rsidRPr="009438D6" w14:paraId="3B5F06C7" w14:textId="77777777" w:rsidTr="00FE07B2">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4912B16" w14:textId="77777777" w:rsidR="00EE68B0" w:rsidRPr="009438D6" w:rsidRDefault="00EE68B0" w:rsidP="00EE68B0">
            <w:pPr>
              <w:jc w:val="center"/>
              <w:rPr>
                <w:rFonts w:eastAsia="Calibri"/>
                <w:lang w:eastAsia="en-US"/>
              </w:rPr>
            </w:pPr>
            <w:r w:rsidRPr="009438D6">
              <w:rPr>
                <w:rFonts w:eastAsia="Calibri"/>
                <w:lang w:eastAsia="en-US"/>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02EB83F" w14:textId="77777777" w:rsidR="00EE68B0" w:rsidRPr="009438D6" w:rsidRDefault="00EE68B0" w:rsidP="00EE68B0">
            <w:pPr>
              <w:jc w:val="center"/>
              <w:rPr>
                <w:rFonts w:eastAsia="Calibri"/>
                <w:lang w:eastAsia="en-US"/>
              </w:rPr>
            </w:pPr>
            <w:r w:rsidRPr="009438D6">
              <w:rPr>
                <w:rFonts w:eastAsia="Calibri"/>
                <w:lang w:eastAsia="en-US"/>
              </w:rPr>
              <w:t>Оценка</w:t>
            </w:r>
          </w:p>
        </w:tc>
      </w:tr>
      <w:tr w:rsidR="003F62A9" w:rsidRPr="009438D6" w14:paraId="5B475D9A" w14:textId="77777777" w:rsidTr="00FE07B2">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793DB7B" w14:textId="77777777" w:rsidR="00EE68B0" w:rsidRPr="009438D6" w:rsidRDefault="00EE68B0" w:rsidP="00EE68B0">
            <w:pPr>
              <w:jc w:val="center"/>
              <w:rPr>
                <w:rFonts w:eastAsia="Calibri"/>
                <w:lang w:eastAsia="en-US"/>
              </w:rPr>
            </w:pPr>
            <w:r w:rsidRPr="009438D6">
              <w:rPr>
                <w:rFonts w:eastAsia="Calibri"/>
                <w:lang w:eastAsia="en-US"/>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E57D9B3" w14:textId="77777777" w:rsidR="00EE68B0" w:rsidRPr="009438D6" w:rsidRDefault="00EE68B0" w:rsidP="00EE68B0">
            <w:pPr>
              <w:jc w:val="center"/>
              <w:rPr>
                <w:rFonts w:eastAsia="Calibri"/>
                <w:lang w:eastAsia="en-US"/>
              </w:rPr>
            </w:pPr>
            <w:r w:rsidRPr="009438D6">
              <w:rPr>
                <w:rFonts w:eastAsia="Calibri"/>
                <w:lang w:eastAsia="en-US"/>
              </w:rPr>
              <w:t>неудовлетворительно</w:t>
            </w:r>
          </w:p>
        </w:tc>
      </w:tr>
      <w:tr w:rsidR="003F62A9" w:rsidRPr="009438D6" w14:paraId="31BA92CC" w14:textId="77777777" w:rsidTr="00FE07B2">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BDEB1EA" w14:textId="77777777" w:rsidR="00EE68B0" w:rsidRPr="009438D6" w:rsidRDefault="00EE68B0" w:rsidP="00EE68B0">
            <w:pPr>
              <w:jc w:val="center"/>
              <w:rPr>
                <w:rFonts w:eastAsia="Calibri"/>
                <w:lang w:eastAsia="en-US"/>
              </w:rPr>
            </w:pPr>
            <w:r w:rsidRPr="009438D6">
              <w:rPr>
                <w:rFonts w:eastAsia="Calibri"/>
                <w:lang w:eastAsia="en-US"/>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95C371A" w14:textId="77777777" w:rsidR="00EE68B0" w:rsidRPr="009438D6" w:rsidRDefault="00EE68B0" w:rsidP="00EE68B0">
            <w:pPr>
              <w:jc w:val="center"/>
              <w:rPr>
                <w:rFonts w:eastAsia="Calibri"/>
                <w:lang w:eastAsia="en-US"/>
              </w:rPr>
            </w:pPr>
            <w:r w:rsidRPr="009438D6">
              <w:rPr>
                <w:rFonts w:eastAsia="Calibri"/>
                <w:lang w:eastAsia="en-US"/>
              </w:rPr>
              <w:t>удовлетворительно</w:t>
            </w:r>
          </w:p>
        </w:tc>
      </w:tr>
      <w:tr w:rsidR="003F62A9" w:rsidRPr="009438D6" w14:paraId="5C6DCC2B" w14:textId="77777777" w:rsidTr="00FE07B2">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D9E7858" w14:textId="77777777" w:rsidR="00EE68B0" w:rsidRPr="009438D6" w:rsidRDefault="00EE68B0" w:rsidP="00EE68B0">
            <w:pPr>
              <w:jc w:val="center"/>
              <w:rPr>
                <w:rFonts w:eastAsia="Calibri"/>
                <w:lang w:eastAsia="en-US"/>
              </w:rPr>
            </w:pPr>
            <w:r w:rsidRPr="009438D6">
              <w:rPr>
                <w:rFonts w:eastAsia="Calibri"/>
                <w:lang w:eastAsia="en-US"/>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37BB8D0" w14:textId="77777777" w:rsidR="00EE68B0" w:rsidRPr="009438D6" w:rsidRDefault="00EE68B0" w:rsidP="00EE68B0">
            <w:pPr>
              <w:jc w:val="center"/>
              <w:rPr>
                <w:rFonts w:eastAsia="Calibri"/>
                <w:lang w:eastAsia="en-US"/>
              </w:rPr>
            </w:pPr>
            <w:r w:rsidRPr="009438D6">
              <w:rPr>
                <w:rFonts w:eastAsia="Calibri"/>
                <w:lang w:eastAsia="en-US"/>
              </w:rPr>
              <w:t>хорошо</w:t>
            </w:r>
          </w:p>
        </w:tc>
      </w:tr>
      <w:tr w:rsidR="003F62A9" w:rsidRPr="009438D6" w14:paraId="529FF80D" w14:textId="77777777" w:rsidTr="00FE07B2">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B3E67D5" w14:textId="77777777" w:rsidR="00EE68B0" w:rsidRPr="009438D6" w:rsidRDefault="00EE68B0" w:rsidP="00EE68B0">
            <w:pPr>
              <w:jc w:val="center"/>
              <w:rPr>
                <w:rFonts w:eastAsia="Calibri"/>
                <w:lang w:eastAsia="en-US"/>
              </w:rPr>
            </w:pPr>
            <w:r w:rsidRPr="009438D6">
              <w:rPr>
                <w:rFonts w:eastAsia="Calibri"/>
                <w:lang w:eastAsia="en-US"/>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4224AE5" w14:textId="77777777" w:rsidR="00EE68B0" w:rsidRPr="009438D6" w:rsidRDefault="00EE68B0" w:rsidP="00EE68B0">
            <w:pPr>
              <w:jc w:val="center"/>
              <w:rPr>
                <w:rFonts w:eastAsia="Calibri"/>
                <w:lang w:eastAsia="en-US"/>
              </w:rPr>
            </w:pPr>
            <w:r w:rsidRPr="009438D6">
              <w:rPr>
                <w:rFonts w:eastAsia="Calibri"/>
                <w:lang w:eastAsia="en-US"/>
              </w:rPr>
              <w:t>отлично</w:t>
            </w:r>
          </w:p>
        </w:tc>
      </w:tr>
    </w:tbl>
    <w:p w14:paraId="2311DEC6" w14:textId="77777777" w:rsidR="00EE68B0" w:rsidRPr="009438D6" w:rsidRDefault="00EE68B0" w:rsidP="00EE68B0">
      <w:pPr>
        <w:ind w:firstLine="709"/>
        <w:jc w:val="both"/>
        <w:rPr>
          <w:rFonts w:eastAsia="Calibri"/>
          <w:lang w:eastAsia="en-US"/>
        </w:rPr>
      </w:pPr>
      <w:r w:rsidRPr="009438D6">
        <w:rPr>
          <w:rFonts w:eastAsia="Calibri"/>
          <w:lang w:eastAsia="en-US"/>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7"/>
        <w:gridCol w:w="7836"/>
      </w:tblGrid>
      <w:tr w:rsidR="003F62A9" w:rsidRPr="009438D6" w14:paraId="4E8382A6" w14:textId="77777777" w:rsidTr="00EE68B0">
        <w:trPr>
          <w:trHeight w:val="521"/>
        </w:trPr>
        <w:tc>
          <w:tcPr>
            <w:tcW w:w="903" w:type="pct"/>
          </w:tcPr>
          <w:p w14:paraId="7F9C03FA" w14:textId="77777777" w:rsidR="00EE68B0" w:rsidRPr="009438D6" w:rsidRDefault="00EE68B0" w:rsidP="00EE68B0">
            <w:pPr>
              <w:jc w:val="both"/>
              <w:rPr>
                <w:rFonts w:eastAsia="Calibri"/>
                <w:lang w:eastAsia="en-US"/>
              </w:rPr>
            </w:pPr>
            <w:r w:rsidRPr="009438D6">
              <w:rPr>
                <w:rFonts w:eastAsia="Calibri"/>
                <w:lang w:eastAsia="en-US"/>
              </w:rPr>
              <w:t xml:space="preserve">2 (балл до 54) </w:t>
            </w:r>
          </w:p>
        </w:tc>
        <w:tc>
          <w:tcPr>
            <w:tcW w:w="4097" w:type="pct"/>
          </w:tcPr>
          <w:p w14:paraId="1F519AEA" w14:textId="77777777" w:rsidR="00EE68B0" w:rsidRPr="009438D6" w:rsidRDefault="00EE68B0" w:rsidP="00EE68B0">
            <w:pPr>
              <w:jc w:val="both"/>
              <w:rPr>
                <w:rFonts w:eastAsia="Calibri"/>
                <w:lang w:eastAsia="en-US"/>
              </w:rPr>
            </w:pPr>
            <w:r w:rsidRPr="009438D6">
              <w:rPr>
                <w:rFonts w:eastAsia="Calibri"/>
                <w:lang w:eastAsia="en-US"/>
              </w:rPr>
              <w:t xml:space="preserve">Демонстрирует непонимание проблемы. </w:t>
            </w:r>
            <w:proofErr w:type="gramStart"/>
            <w:r w:rsidRPr="009438D6">
              <w:rPr>
                <w:rFonts w:eastAsia="Calibri"/>
                <w:lang w:eastAsia="en-US"/>
              </w:rPr>
              <w:t>Многие требования, предъявляемые к заданию не выполнены</w:t>
            </w:r>
            <w:proofErr w:type="gramEnd"/>
            <w:r w:rsidRPr="009438D6">
              <w:rPr>
                <w:rFonts w:eastAsia="Calibri"/>
                <w:lang w:eastAsia="en-US"/>
              </w:rPr>
              <w:t xml:space="preserve">. </w:t>
            </w:r>
          </w:p>
          <w:p w14:paraId="18B0B7AF" w14:textId="77777777" w:rsidR="00EE68B0" w:rsidRPr="009438D6" w:rsidRDefault="00EE68B0" w:rsidP="00EE68B0">
            <w:pPr>
              <w:jc w:val="both"/>
              <w:rPr>
                <w:rFonts w:eastAsia="Calibri"/>
                <w:lang w:eastAsia="en-US"/>
              </w:rPr>
            </w:pPr>
            <w:r w:rsidRPr="009438D6">
              <w:rPr>
                <w:rFonts w:eastAsia="Calibri"/>
                <w:lang w:eastAsia="en-US"/>
              </w:rPr>
              <w:t xml:space="preserve">Демонстрируется первичное восприятие материала. Работа незакончена и /или это плагиат. </w:t>
            </w:r>
          </w:p>
        </w:tc>
      </w:tr>
      <w:tr w:rsidR="003F62A9" w:rsidRPr="009438D6" w14:paraId="09A4244F" w14:textId="77777777" w:rsidTr="00EE68B0">
        <w:trPr>
          <w:trHeight w:val="522"/>
        </w:trPr>
        <w:tc>
          <w:tcPr>
            <w:tcW w:w="903" w:type="pct"/>
          </w:tcPr>
          <w:p w14:paraId="2637FE7C" w14:textId="77777777" w:rsidR="00EE68B0" w:rsidRPr="009438D6" w:rsidRDefault="00EE68B0" w:rsidP="00EE68B0">
            <w:pPr>
              <w:jc w:val="both"/>
              <w:rPr>
                <w:rFonts w:eastAsia="Calibri"/>
                <w:lang w:eastAsia="en-US"/>
              </w:rPr>
            </w:pPr>
            <w:r w:rsidRPr="009438D6">
              <w:rPr>
                <w:rFonts w:eastAsia="Calibri"/>
                <w:lang w:eastAsia="en-US"/>
              </w:rPr>
              <w:t xml:space="preserve">3 (балл 55-69) </w:t>
            </w:r>
          </w:p>
        </w:tc>
        <w:tc>
          <w:tcPr>
            <w:tcW w:w="4097" w:type="pct"/>
          </w:tcPr>
          <w:p w14:paraId="4D2AAF44" w14:textId="77777777" w:rsidR="00EE68B0" w:rsidRPr="009438D6" w:rsidRDefault="00EE68B0" w:rsidP="00EE68B0">
            <w:pPr>
              <w:jc w:val="both"/>
              <w:rPr>
                <w:rFonts w:eastAsia="Calibri"/>
                <w:lang w:eastAsia="en-US"/>
              </w:rPr>
            </w:pPr>
            <w:r w:rsidRPr="009438D6">
              <w:rPr>
                <w:rFonts w:eastAsia="Calibri"/>
                <w:lang w:eastAsia="en-US"/>
              </w:rPr>
              <w:t xml:space="preserve">Демонстрирует частичное понимание проблемы. Большинство требований, предъявляемых, к заданию </w:t>
            </w:r>
            <w:proofErr w:type="gramStart"/>
            <w:r w:rsidRPr="009438D6">
              <w:rPr>
                <w:rFonts w:eastAsia="Calibri"/>
                <w:lang w:eastAsia="en-US"/>
              </w:rPr>
              <w:t>выполнены</w:t>
            </w:r>
            <w:proofErr w:type="gramEnd"/>
            <w:r w:rsidRPr="009438D6">
              <w:rPr>
                <w:rFonts w:eastAsia="Calibri"/>
                <w:lang w:eastAsia="en-US"/>
              </w:rPr>
              <w:t xml:space="preserve">. </w:t>
            </w:r>
          </w:p>
          <w:p w14:paraId="7992A3D5" w14:textId="77777777" w:rsidR="00EE68B0" w:rsidRPr="009438D6" w:rsidRDefault="00EE68B0" w:rsidP="00EE68B0">
            <w:pPr>
              <w:jc w:val="both"/>
              <w:rPr>
                <w:rFonts w:eastAsia="Calibri"/>
                <w:lang w:eastAsia="en-US"/>
              </w:rPr>
            </w:pPr>
            <w:r w:rsidRPr="009438D6">
              <w:rPr>
                <w:rFonts w:eastAsia="Calibri"/>
                <w:lang w:eastAsia="en-US"/>
              </w:rPr>
              <w:t xml:space="preserve">Владение элементами заданного материала. В </w:t>
            </w:r>
            <w:proofErr w:type="gramStart"/>
            <w:r w:rsidRPr="009438D6">
              <w:rPr>
                <w:rFonts w:eastAsia="Calibri"/>
                <w:lang w:eastAsia="en-US"/>
              </w:rPr>
              <w:t>основном</w:t>
            </w:r>
            <w:proofErr w:type="gramEnd"/>
            <w:r w:rsidRPr="009438D6">
              <w:rPr>
                <w:rFonts w:eastAsia="Calibri"/>
                <w:lang w:eastAsia="en-US"/>
              </w:rPr>
              <w:t xml:space="preserve"> выполненный материал понятен и носит целостный характер. </w:t>
            </w:r>
          </w:p>
        </w:tc>
      </w:tr>
      <w:tr w:rsidR="003F62A9" w:rsidRPr="009438D6" w14:paraId="3D7036FA" w14:textId="77777777" w:rsidTr="00EE68B0">
        <w:trPr>
          <w:trHeight w:val="661"/>
        </w:trPr>
        <w:tc>
          <w:tcPr>
            <w:tcW w:w="903" w:type="pct"/>
          </w:tcPr>
          <w:p w14:paraId="79119CF9" w14:textId="77777777" w:rsidR="00EE68B0" w:rsidRPr="009438D6" w:rsidRDefault="00EE68B0" w:rsidP="00EE68B0">
            <w:pPr>
              <w:jc w:val="both"/>
              <w:rPr>
                <w:rFonts w:eastAsia="Calibri"/>
                <w:lang w:eastAsia="en-US"/>
              </w:rPr>
            </w:pPr>
            <w:r w:rsidRPr="009438D6">
              <w:rPr>
                <w:rFonts w:eastAsia="Calibri"/>
                <w:lang w:eastAsia="en-US"/>
              </w:rPr>
              <w:t xml:space="preserve">4 (балл 70-84) </w:t>
            </w:r>
          </w:p>
        </w:tc>
        <w:tc>
          <w:tcPr>
            <w:tcW w:w="4097" w:type="pct"/>
          </w:tcPr>
          <w:p w14:paraId="33BFF817" w14:textId="77777777" w:rsidR="00EE68B0" w:rsidRPr="009438D6" w:rsidRDefault="00EE68B0" w:rsidP="00EE68B0">
            <w:pPr>
              <w:jc w:val="both"/>
              <w:rPr>
                <w:rFonts w:eastAsia="Calibri"/>
                <w:lang w:eastAsia="en-US"/>
              </w:rPr>
            </w:pPr>
            <w:r w:rsidRPr="009438D6">
              <w:rPr>
                <w:rFonts w:eastAsia="Calibri"/>
                <w:lang w:eastAsia="en-US"/>
              </w:rPr>
              <w:t xml:space="preserve">Демонстрирует значительное понимание проблемы обозначенной дисциплиной. </w:t>
            </w:r>
            <w:proofErr w:type="gramStart"/>
            <w:r w:rsidRPr="009438D6">
              <w:rPr>
                <w:rFonts w:eastAsia="Calibri"/>
                <w:lang w:eastAsia="en-US"/>
              </w:rPr>
              <w:t>Все требования, предъявляемые к заданию выполнены</w:t>
            </w:r>
            <w:proofErr w:type="gramEnd"/>
            <w:r w:rsidRPr="009438D6">
              <w:rPr>
                <w:rFonts w:eastAsia="Calibri"/>
                <w:lang w:eastAsia="en-US"/>
              </w:rPr>
              <w:t xml:space="preserve">. </w:t>
            </w:r>
          </w:p>
          <w:p w14:paraId="669D591A" w14:textId="77777777" w:rsidR="00EE68B0" w:rsidRPr="009438D6" w:rsidRDefault="00EE68B0" w:rsidP="00EE68B0">
            <w:pPr>
              <w:jc w:val="both"/>
              <w:rPr>
                <w:rFonts w:eastAsia="Calibri"/>
                <w:lang w:eastAsia="en-US"/>
              </w:rPr>
            </w:pPr>
            <w:r w:rsidRPr="009438D6">
              <w:rPr>
                <w:rFonts w:eastAsia="Calibri"/>
                <w:lang w:eastAsia="en-US"/>
              </w:rPr>
              <w:t xml:space="preserve">Содержание выполненных заданий </w:t>
            </w:r>
            <w:proofErr w:type="gramStart"/>
            <w:r w:rsidRPr="009438D6">
              <w:rPr>
                <w:rFonts w:eastAsia="Calibri"/>
                <w:lang w:eastAsia="en-US"/>
              </w:rPr>
              <w:t>раскрыто и рассмотрено</w:t>
            </w:r>
            <w:proofErr w:type="gramEnd"/>
            <w:r w:rsidRPr="009438D6">
              <w:rPr>
                <w:rFonts w:eastAsia="Calibri"/>
                <w:lang w:eastAsia="en-US"/>
              </w:rPr>
              <w:t xml:space="preserve"> с разных точек зрения. </w:t>
            </w:r>
          </w:p>
        </w:tc>
      </w:tr>
      <w:tr w:rsidR="00EE68B0" w:rsidRPr="009438D6" w14:paraId="6383C123" w14:textId="77777777" w:rsidTr="00EE68B0">
        <w:trPr>
          <w:trHeight w:val="800"/>
        </w:trPr>
        <w:tc>
          <w:tcPr>
            <w:tcW w:w="903" w:type="pct"/>
          </w:tcPr>
          <w:p w14:paraId="14F9EA51" w14:textId="77777777" w:rsidR="00EE68B0" w:rsidRPr="009438D6" w:rsidRDefault="00EE68B0" w:rsidP="00EE68B0">
            <w:pPr>
              <w:jc w:val="both"/>
              <w:rPr>
                <w:rFonts w:eastAsia="Calibri"/>
                <w:lang w:eastAsia="en-US"/>
              </w:rPr>
            </w:pPr>
            <w:r w:rsidRPr="009438D6">
              <w:rPr>
                <w:rFonts w:eastAsia="Calibri"/>
                <w:lang w:eastAsia="en-US"/>
              </w:rPr>
              <w:t xml:space="preserve">5 (балл 85-100) </w:t>
            </w:r>
          </w:p>
        </w:tc>
        <w:tc>
          <w:tcPr>
            <w:tcW w:w="4097" w:type="pct"/>
          </w:tcPr>
          <w:p w14:paraId="529EE291" w14:textId="77777777" w:rsidR="00EE68B0" w:rsidRPr="009438D6" w:rsidRDefault="00EE68B0" w:rsidP="00EE68B0">
            <w:pPr>
              <w:jc w:val="both"/>
              <w:rPr>
                <w:rFonts w:eastAsia="Calibri"/>
                <w:lang w:eastAsia="en-US"/>
              </w:rPr>
            </w:pPr>
            <w:r w:rsidRPr="009438D6">
              <w:rPr>
                <w:rFonts w:eastAsia="Calibri"/>
                <w:lang w:eastAsia="en-US"/>
              </w:rPr>
              <w:t xml:space="preserve">Демонстрирует полное понимание проблемы. </w:t>
            </w:r>
            <w:proofErr w:type="gramStart"/>
            <w:r w:rsidRPr="009438D6">
              <w:rPr>
                <w:rFonts w:eastAsia="Calibri"/>
                <w:lang w:eastAsia="en-US"/>
              </w:rPr>
              <w:t>Все требования, предъявляемые к заданию выполнены</w:t>
            </w:r>
            <w:proofErr w:type="gramEnd"/>
            <w:r w:rsidRPr="009438D6">
              <w:rPr>
                <w:rFonts w:eastAsia="Calibri"/>
                <w:lang w:eastAsia="en-US"/>
              </w:rPr>
              <w:t xml:space="preserve">. </w:t>
            </w:r>
          </w:p>
          <w:p w14:paraId="3466B6E8" w14:textId="77777777" w:rsidR="00EE68B0" w:rsidRPr="009438D6" w:rsidRDefault="00EE68B0" w:rsidP="00EE68B0">
            <w:pPr>
              <w:jc w:val="both"/>
              <w:rPr>
                <w:rFonts w:eastAsia="Calibri"/>
                <w:lang w:eastAsia="en-US"/>
              </w:rPr>
            </w:pPr>
            <w:r w:rsidRPr="009438D6">
              <w:rPr>
                <w:rFonts w:eastAsia="Calibri"/>
                <w:lang w:eastAsia="en-US"/>
              </w:rPr>
              <w:t xml:space="preserve">Продемонстрировано уверенное владение материалом дисциплины. Выполненные задания носят </w:t>
            </w:r>
            <w:proofErr w:type="gramStart"/>
            <w:r w:rsidRPr="009438D6">
              <w:rPr>
                <w:rFonts w:eastAsia="Calibri"/>
                <w:lang w:eastAsia="en-US"/>
              </w:rPr>
              <w:t>целостных</w:t>
            </w:r>
            <w:proofErr w:type="gramEnd"/>
            <w:r w:rsidRPr="009438D6">
              <w:rPr>
                <w:rFonts w:eastAsia="Calibri"/>
                <w:lang w:eastAsia="en-US"/>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50955A45" w14:textId="77777777" w:rsidR="00EE68B0" w:rsidRPr="009438D6" w:rsidRDefault="00EE68B0" w:rsidP="00EE68B0">
      <w:pPr>
        <w:jc w:val="both"/>
        <w:rPr>
          <w:rFonts w:eastAsia="Calibri"/>
          <w:lang w:eastAsia="en-US"/>
        </w:rPr>
      </w:pPr>
    </w:p>
    <w:p w14:paraId="0CB4DAE4" w14:textId="77777777" w:rsidR="0081238F" w:rsidRPr="009438D6" w:rsidRDefault="0081238F" w:rsidP="00EE68B0">
      <w:pPr>
        <w:ind w:firstLine="709"/>
        <w:jc w:val="both"/>
        <w:rPr>
          <w:rFonts w:eastAsia="Calibri"/>
          <w:lang w:eastAsia="en-US"/>
        </w:rPr>
      </w:pPr>
      <w:bookmarkStart w:id="14" w:name="sub_1004"/>
      <w:r w:rsidRPr="009438D6">
        <w:rPr>
          <w:rFonts w:eastAsia="Calibri"/>
          <w:lang w:eastAsia="en-US"/>
        </w:rPr>
        <w:t>При необходимости для проведения промежуточной аттестации обучающихся по практике используются фонды оценочных средств, адаптированные для обучающихся с ОВЗ и инвалидов.</w:t>
      </w:r>
      <w:bookmarkEnd w:id="14"/>
    </w:p>
    <w:p w14:paraId="113E1DCB" w14:textId="77777777" w:rsidR="00A652FE" w:rsidRPr="009438D6" w:rsidRDefault="00A652FE" w:rsidP="008F634D">
      <w:pPr>
        <w:autoSpaceDE w:val="0"/>
        <w:autoSpaceDN w:val="0"/>
        <w:adjustRightInd w:val="0"/>
        <w:jc w:val="both"/>
        <w:rPr>
          <w:b/>
        </w:rPr>
      </w:pPr>
    </w:p>
    <w:p w14:paraId="1709BABB" w14:textId="77777777" w:rsidR="00E250D5" w:rsidRPr="003F62A9" w:rsidRDefault="00E250D5" w:rsidP="002506C9">
      <w:pPr>
        <w:widowControl w:val="0"/>
        <w:ind w:left="728" w:right="280"/>
        <w:jc w:val="center"/>
        <w:rPr>
          <w:i/>
          <w:lang w:bidi="ru-RU"/>
        </w:rPr>
      </w:pPr>
    </w:p>
    <w:sectPr w:rsidR="00E250D5" w:rsidRPr="003F62A9" w:rsidSect="009438D6">
      <w:headerReference w:type="default" r:id="rId17"/>
      <w:pgSz w:w="11899" w:h="17340"/>
      <w:pgMar w:top="1134" w:right="851" w:bottom="993"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32819" w14:textId="77777777" w:rsidR="007838E9" w:rsidRDefault="007838E9" w:rsidP="00AB39E8">
      <w:r>
        <w:separator/>
      </w:r>
    </w:p>
  </w:endnote>
  <w:endnote w:type="continuationSeparator" w:id="0">
    <w:p w14:paraId="79AD933A" w14:textId="77777777" w:rsidR="007838E9" w:rsidRDefault="007838E9" w:rsidP="00AB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1A58FF" w14:textId="77777777" w:rsidR="007838E9" w:rsidRDefault="007838E9" w:rsidP="00AB39E8">
      <w:r>
        <w:separator/>
      </w:r>
    </w:p>
  </w:footnote>
  <w:footnote w:type="continuationSeparator" w:id="0">
    <w:p w14:paraId="11787F99" w14:textId="77777777" w:rsidR="007838E9" w:rsidRDefault="007838E9" w:rsidP="00AB3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C99EF" w14:textId="77777777" w:rsidR="002C36A9" w:rsidRDefault="00D47183">
    <w:pPr>
      <w:pStyle w:val="a8"/>
      <w:spacing w:line="14" w:lineRule="auto"/>
      <w:jc w:val="left"/>
    </w:pPr>
    <w:r>
      <w:rPr>
        <w:noProof/>
        <w:lang w:val="ru-RU"/>
      </w:rPr>
      <mc:AlternateContent>
        <mc:Choice Requires="wps">
          <w:drawing>
            <wp:anchor distT="0" distB="0" distL="114300" distR="114300" simplePos="0" relativeHeight="251657728" behindDoc="1" locked="0" layoutInCell="1" allowOverlap="1" wp14:anchorId="45E4F662" wp14:editId="7BCCFA8B">
              <wp:simplePos x="0" y="0"/>
              <wp:positionH relativeFrom="page">
                <wp:posOffset>3891280</wp:posOffset>
              </wp:positionH>
              <wp:positionV relativeFrom="page">
                <wp:posOffset>448945</wp:posOffset>
              </wp:positionV>
              <wp:extent cx="436245" cy="194310"/>
              <wp:effectExtent l="0" t="0" r="0" b="0"/>
              <wp:wrapNone/>
              <wp:docPr id="3"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62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4AAC0" w14:textId="77777777" w:rsidR="002C36A9" w:rsidRDefault="002C36A9" w:rsidP="00CA7F28">
                          <w:pPr>
                            <w:spacing w:before="10"/>
                            <w:ind w:left="40"/>
                            <w:jc w:val="center"/>
                          </w:pPr>
                          <w:r>
                            <w:fldChar w:fldCharType="begin"/>
                          </w:r>
                          <w:r>
                            <w:instrText xml:space="preserve"> PAGE </w:instrText>
                          </w:r>
                          <w:r>
                            <w:fldChar w:fldCharType="separate"/>
                          </w:r>
                          <w:r w:rsidR="00CE44D1">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 o:spid="_x0000_s1026" type="#_x0000_t202" style="position:absolute;margin-left:306.4pt;margin-top:35.35pt;width:34.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" filled="f" stroked="f">
              <v:path arrowok="t"/>
              <v:textbox inset="0,0,0,0">
                <w:txbxContent>
                  <w:p w14:paraId="01B4AAC0" w14:textId="77777777" w:rsidR="002C36A9" w:rsidRDefault="002C36A9" w:rsidP="00CA7F28">
                    <w:pPr>
                      <w:spacing w:before="10"/>
                      <w:ind w:left="40"/>
                      <w:jc w:val="center"/>
                    </w:pPr>
                    <w:r>
                      <w:fldChar w:fldCharType="begin"/>
                    </w:r>
                    <w:r>
                      <w:instrText xml:space="preserve"> PAGE </w:instrText>
                    </w:r>
                    <w:r>
                      <w:fldChar w:fldCharType="separate"/>
                    </w:r>
                    <w:r w:rsidR="00CE44D1">
                      <w:rPr>
                        <w:noProof/>
                      </w:rP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1"/>
    <w:multiLevelType w:val="multilevel"/>
    <w:tmpl w:val="E48A3AC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1">
    <w:nsid w:val="0E8116F4"/>
    <w:multiLevelType w:val="hybridMultilevel"/>
    <w:tmpl w:val="6838A682"/>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15803A1"/>
    <w:multiLevelType w:val="hybridMultilevel"/>
    <w:tmpl w:val="DA92A924"/>
    <w:lvl w:ilvl="0" w:tplc="74CC1D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2E6BF0"/>
    <w:multiLevelType w:val="hybridMultilevel"/>
    <w:tmpl w:val="3DCE5952"/>
    <w:lvl w:ilvl="0" w:tplc="927AFE5A">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4">
    <w:nsid w:val="175E1ABA"/>
    <w:multiLevelType w:val="hybridMultilevel"/>
    <w:tmpl w:val="04FC8C8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E0A20AC"/>
    <w:multiLevelType w:val="hybridMultilevel"/>
    <w:tmpl w:val="37784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D73F33"/>
    <w:multiLevelType w:val="multilevel"/>
    <w:tmpl w:val="7A6E515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7">
    <w:nsid w:val="233D02FD"/>
    <w:multiLevelType w:val="hybridMultilevel"/>
    <w:tmpl w:val="C56A01C0"/>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BB7FA0"/>
    <w:multiLevelType w:val="hybridMultilevel"/>
    <w:tmpl w:val="EF60B8B2"/>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2FA17C35"/>
    <w:multiLevelType w:val="hybridMultilevel"/>
    <w:tmpl w:val="BDCA6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1C30DB"/>
    <w:multiLevelType w:val="hybridMultilevel"/>
    <w:tmpl w:val="4ABCA270"/>
    <w:lvl w:ilvl="0" w:tplc="3F04D97C">
      <w:start w:val="1"/>
      <w:numFmt w:val="decimal"/>
      <w:lvlText w:val="%1."/>
      <w:lvlJc w:val="left"/>
      <w:pPr>
        <w:ind w:left="720"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3E37D5"/>
    <w:multiLevelType w:val="hybridMultilevel"/>
    <w:tmpl w:val="50C636E4"/>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42087004"/>
    <w:multiLevelType w:val="hybridMultilevel"/>
    <w:tmpl w:val="37041C24"/>
    <w:lvl w:ilvl="0" w:tplc="76EA696C">
      <w:start w:val="1"/>
      <w:numFmt w:val="decimal"/>
      <w:lvlText w:val="%1."/>
      <w:lvlJc w:val="left"/>
      <w:pPr>
        <w:ind w:left="720" w:hanging="360"/>
      </w:pPr>
      <w:rPr>
        <w:rFonts w:ascii="Times New Roman" w:hAnsi="Times New Roman" w:cs="Times New Roman"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BB34C46"/>
    <w:multiLevelType w:val="hybridMultilevel"/>
    <w:tmpl w:val="B21A15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53E7932"/>
    <w:multiLevelType w:val="hybridMultilevel"/>
    <w:tmpl w:val="8372555E"/>
    <w:lvl w:ilvl="0" w:tplc="22CE7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8271465"/>
    <w:multiLevelType w:val="hybridMultilevel"/>
    <w:tmpl w:val="419A33A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6">
    <w:nsid w:val="5A221A36"/>
    <w:multiLevelType w:val="hybridMultilevel"/>
    <w:tmpl w:val="8A74E646"/>
    <w:lvl w:ilvl="0" w:tplc="8CBC8828">
      <w:start w:val="1"/>
      <w:numFmt w:val="bullet"/>
      <w:lvlText w:val=""/>
      <w:lvlJc w:val="left"/>
      <w:pPr>
        <w:ind w:left="1429" w:hanging="360"/>
      </w:pPr>
      <w:rPr>
        <w:rFonts w:ascii="Symbol" w:hAnsi="Symbol" w:hint="default"/>
        <w:u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B6B5747"/>
    <w:multiLevelType w:val="hybridMultilevel"/>
    <w:tmpl w:val="0F68457E"/>
    <w:lvl w:ilvl="0" w:tplc="FB02462C">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nsid w:val="5D3F1720"/>
    <w:multiLevelType w:val="hybridMultilevel"/>
    <w:tmpl w:val="78806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EA80E4F"/>
    <w:multiLevelType w:val="multilevel"/>
    <w:tmpl w:val="59C69570"/>
    <w:lvl w:ilvl="0">
      <w:start w:val="10"/>
      <w:numFmt w:val="decimal"/>
      <w:lvlText w:val="%1."/>
      <w:lvlJc w:val="left"/>
      <w:pPr>
        <w:ind w:left="480" w:hanging="480"/>
      </w:pPr>
      <w:rPr>
        <w:rFonts w:hint="default"/>
      </w:rPr>
    </w:lvl>
    <w:lvl w:ilvl="1">
      <w:start w:val="1"/>
      <w:numFmt w:val="decimal"/>
      <w:lvlText w:val="%1.%2."/>
      <w:lvlJc w:val="left"/>
      <w:pPr>
        <w:ind w:left="1208" w:hanging="48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20">
    <w:nsid w:val="6B643780"/>
    <w:multiLevelType w:val="hybridMultilevel"/>
    <w:tmpl w:val="D7AC9658"/>
    <w:lvl w:ilvl="0" w:tplc="7D8619A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1">
    <w:nsid w:val="70B479BD"/>
    <w:multiLevelType w:val="hybridMultilevel"/>
    <w:tmpl w:val="32CC0910"/>
    <w:lvl w:ilvl="0" w:tplc="57B6460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2">
    <w:nsid w:val="76655FEC"/>
    <w:multiLevelType w:val="multilevel"/>
    <w:tmpl w:val="00000032"/>
    <w:lvl w:ilvl="0">
      <w:start w:val="1"/>
      <w:numFmt w:val="decimal"/>
      <w:lvlText w:val="%1"/>
      <w:lvlJc w:val="left"/>
      <w:pPr>
        <w:ind w:left="71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3">
    <w:nsid w:val="78C15D97"/>
    <w:multiLevelType w:val="hybridMultilevel"/>
    <w:tmpl w:val="B4DE5E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7D4F2417"/>
    <w:multiLevelType w:val="hybridMultilevel"/>
    <w:tmpl w:val="8C16A358"/>
    <w:lvl w:ilvl="0" w:tplc="57B6460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lvl>
    <w:lvl w:ilvl="2">
      <w:start w:val="1"/>
      <w:numFmt w:val="decimal"/>
      <w:isLgl/>
      <w:lvlText w:val="%1.%2.%3."/>
      <w:lvlJc w:val="left"/>
      <w:pPr>
        <w:ind w:left="1448" w:hanging="720"/>
      </w:pPr>
    </w:lvl>
    <w:lvl w:ilvl="3">
      <w:start w:val="1"/>
      <w:numFmt w:val="decimal"/>
      <w:isLgl/>
      <w:lvlText w:val="%1.%2.%3.%4."/>
      <w:lvlJc w:val="left"/>
      <w:pPr>
        <w:ind w:left="1808" w:hanging="1080"/>
      </w:pPr>
    </w:lvl>
    <w:lvl w:ilvl="4">
      <w:start w:val="1"/>
      <w:numFmt w:val="decimal"/>
      <w:isLgl/>
      <w:lvlText w:val="%1.%2.%3.%4.%5."/>
      <w:lvlJc w:val="left"/>
      <w:pPr>
        <w:ind w:left="1808" w:hanging="1080"/>
      </w:pPr>
    </w:lvl>
    <w:lvl w:ilvl="5">
      <w:start w:val="1"/>
      <w:numFmt w:val="decimal"/>
      <w:isLgl/>
      <w:lvlText w:val="%1.%2.%3.%4.%5.%6."/>
      <w:lvlJc w:val="left"/>
      <w:pPr>
        <w:ind w:left="2168" w:hanging="1440"/>
      </w:pPr>
    </w:lvl>
    <w:lvl w:ilvl="6">
      <w:start w:val="1"/>
      <w:numFmt w:val="decimal"/>
      <w:isLgl/>
      <w:lvlText w:val="%1.%2.%3.%4.%5.%6.%7."/>
      <w:lvlJc w:val="left"/>
      <w:pPr>
        <w:ind w:left="2528" w:hanging="1800"/>
      </w:pPr>
    </w:lvl>
    <w:lvl w:ilvl="7">
      <w:start w:val="1"/>
      <w:numFmt w:val="decimal"/>
      <w:isLgl/>
      <w:lvlText w:val="%1.%2.%3.%4.%5.%6.%7.%8."/>
      <w:lvlJc w:val="left"/>
      <w:pPr>
        <w:ind w:left="2528" w:hanging="1800"/>
      </w:pPr>
    </w:lvl>
    <w:lvl w:ilvl="8">
      <w:start w:val="1"/>
      <w:numFmt w:val="decimal"/>
      <w:isLgl/>
      <w:lvlText w:val="%1.%2.%3.%4.%5.%6.%7.%8.%9."/>
      <w:lvlJc w:val="left"/>
      <w:pPr>
        <w:ind w:left="2888" w:hanging="2160"/>
      </w:pPr>
    </w:lvl>
  </w:abstractNum>
  <w:num w:numId="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16"/>
  </w:num>
  <w:num w:numId="8">
    <w:abstractNumId w:val="14"/>
  </w:num>
  <w:num w:numId="9">
    <w:abstractNumId w:val="1"/>
  </w:num>
  <w:num w:numId="10">
    <w:abstractNumId w:val="21"/>
  </w:num>
  <w:num w:numId="11">
    <w:abstractNumId w:val="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8"/>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
  </w:num>
  <w:num w:numId="24">
    <w:abstractNumId w:val="7"/>
  </w:num>
  <w:num w:numId="25">
    <w:abstractNumId w:val="18"/>
  </w:num>
  <w:num w:numId="26">
    <w:abstractNumId w:val="9"/>
  </w:num>
  <w:num w:numId="27">
    <w:abstractNumId w:val="5"/>
  </w:num>
  <w:num w:numId="28">
    <w:abstractNumId w:val="13"/>
  </w:num>
  <w:num w:numId="2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AyMzU1NLMwMDExszRU0lEKTi0uzszPAykwrgUAQfkHXSwAAAA="/>
  </w:docVars>
  <w:rsids>
    <w:rsidRoot w:val="00637147"/>
    <w:rsid w:val="00014FD6"/>
    <w:rsid w:val="00020EEB"/>
    <w:rsid w:val="00024880"/>
    <w:rsid w:val="00031045"/>
    <w:rsid w:val="00033FA9"/>
    <w:rsid w:val="00047EA9"/>
    <w:rsid w:val="000518D3"/>
    <w:rsid w:val="0005357D"/>
    <w:rsid w:val="000627A9"/>
    <w:rsid w:val="000719F7"/>
    <w:rsid w:val="000757AB"/>
    <w:rsid w:val="00080037"/>
    <w:rsid w:val="000836C2"/>
    <w:rsid w:val="00083BCE"/>
    <w:rsid w:val="000846B0"/>
    <w:rsid w:val="00087861"/>
    <w:rsid w:val="00094199"/>
    <w:rsid w:val="000A58B8"/>
    <w:rsid w:val="000B2F8D"/>
    <w:rsid w:val="000C1C26"/>
    <w:rsid w:val="000C5125"/>
    <w:rsid w:val="000C5CA3"/>
    <w:rsid w:val="000C6674"/>
    <w:rsid w:val="000D1B48"/>
    <w:rsid w:val="000D5822"/>
    <w:rsid w:val="000E0AF4"/>
    <w:rsid w:val="000E1263"/>
    <w:rsid w:val="000E273B"/>
    <w:rsid w:val="000E3666"/>
    <w:rsid w:val="000E4FED"/>
    <w:rsid w:val="000F4737"/>
    <w:rsid w:val="000F78BB"/>
    <w:rsid w:val="00100865"/>
    <w:rsid w:val="0010788A"/>
    <w:rsid w:val="001148A8"/>
    <w:rsid w:val="00115858"/>
    <w:rsid w:val="00116807"/>
    <w:rsid w:val="00117C9C"/>
    <w:rsid w:val="00122443"/>
    <w:rsid w:val="001278A4"/>
    <w:rsid w:val="00135F98"/>
    <w:rsid w:val="0013735D"/>
    <w:rsid w:val="001479FA"/>
    <w:rsid w:val="0015764B"/>
    <w:rsid w:val="00162647"/>
    <w:rsid w:val="00165114"/>
    <w:rsid w:val="00174768"/>
    <w:rsid w:val="00190F7F"/>
    <w:rsid w:val="001A1BC6"/>
    <w:rsid w:val="001B0591"/>
    <w:rsid w:val="001B4FD9"/>
    <w:rsid w:val="001B57D9"/>
    <w:rsid w:val="001C00DE"/>
    <w:rsid w:val="001C45AA"/>
    <w:rsid w:val="001D2504"/>
    <w:rsid w:val="001D519B"/>
    <w:rsid w:val="001E2542"/>
    <w:rsid w:val="001F11C1"/>
    <w:rsid w:val="001F533A"/>
    <w:rsid w:val="001F7B2B"/>
    <w:rsid w:val="00201FE2"/>
    <w:rsid w:val="00204173"/>
    <w:rsid w:val="00210CE8"/>
    <w:rsid w:val="00211EE5"/>
    <w:rsid w:val="00212987"/>
    <w:rsid w:val="00216428"/>
    <w:rsid w:val="002211A5"/>
    <w:rsid w:val="0022133A"/>
    <w:rsid w:val="00222B84"/>
    <w:rsid w:val="00227663"/>
    <w:rsid w:val="00241C48"/>
    <w:rsid w:val="002447C6"/>
    <w:rsid w:val="002506C9"/>
    <w:rsid w:val="002514F9"/>
    <w:rsid w:val="00262369"/>
    <w:rsid w:val="00264B7F"/>
    <w:rsid w:val="0026783C"/>
    <w:rsid w:val="00276BB4"/>
    <w:rsid w:val="00281561"/>
    <w:rsid w:val="00284197"/>
    <w:rsid w:val="00285727"/>
    <w:rsid w:val="002914B9"/>
    <w:rsid w:val="00293728"/>
    <w:rsid w:val="00294870"/>
    <w:rsid w:val="00295441"/>
    <w:rsid w:val="00296736"/>
    <w:rsid w:val="002970FE"/>
    <w:rsid w:val="002979C0"/>
    <w:rsid w:val="002A76F2"/>
    <w:rsid w:val="002C0BAE"/>
    <w:rsid w:val="002C0F99"/>
    <w:rsid w:val="002C1CF5"/>
    <w:rsid w:val="002C36A9"/>
    <w:rsid w:val="002D3B09"/>
    <w:rsid w:val="002D6D64"/>
    <w:rsid w:val="002D71F7"/>
    <w:rsid w:val="002E5704"/>
    <w:rsid w:val="002F6CE7"/>
    <w:rsid w:val="003024C5"/>
    <w:rsid w:val="0031005C"/>
    <w:rsid w:val="00314564"/>
    <w:rsid w:val="0032480A"/>
    <w:rsid w:val="00324BC9"/>
    <w:rsid w:val="00326887"/>
    <w:rsid w:val="00327CF3"/>
    <w:rsid w:val="00331D65"/>
    <w:rsid w:val="00332F91"/>
    <w:rsid w:val="003348D5"/>
    <w:rsid w:val="003354C1"/>
    <w:rsid w:val="0033602F"/>
    <w:rsid w:val="003444F7"/>
    <w:rsid w:val="00347396"/>
    <w:rsid w:val="00352CF1"/>
    <w:rsid w:val="00353C8D"/>
    <w:rsid w:val="00353D31"/>
    <w:rsid w:val="003552C0"/>
    <w:rsid w:val="0035746E"/>
    <w:rsid w:val="00363136"/>
    <w:rsid w:val="0036345D"/>
    <w:rsid w:val="00365C98"/>
    <w:rsid w:val="0037209D"/>
    <w:rsid w:val="00372DB8"/>
    <w:rsid w:val="00372EEE"/>
    <w:rsid w:val="00374B76"/>
    <w:rsid w:val="003752D0"/>
    <w:rsid w:val="00376EA0"/>
    <w:rsid w:val="003823CC"/>
    <w:rsid w:val="00383043"/>
    <w:rsid w:val="003834E3"/>
    <w:rsid w:val="003912BD"/>
    <w:rsid w:val="00391BA5"/>
    <w:rsid w:val="003A0BFD"/>
    <w:rsid w:val="003A3414"/>
    <w:rsid w:val="003A4296"/>
    <w:rsid w:val="003B688D"/>
    <w:rsid w:val="003B7E58"/>
    <w:rsid w:val="003C508D"/>
    <w:rsid w:val="003C5AB9"/>
    <w:rsid w:val="003C73A5"/>
    <w:rsid w:val="003D09C5"/>
    <w:rsid w:val="003E2A5B"/>
    <w:rsid w:val="003E2CE6"/>
    <w:rsid w:val="003F62A9"/>
    <w:rsid w:val="003F7773"/>
    <w:rsid w:val="004010CE"/>
    <w:rsid w:val="00402250"/>
    <w:rsid w:val="0041008F"/>
    <w:rsid w:val="00441D28"/>
    <w:rsid w:val="00442916"/>
    <w:rsid w:val="00445248"/>
    <w:rsid w:val="00447594"/>
    <w:rsid w:val="00452646"/>
    <w:rsid w:val="0045327F"/>
    <w:rsid w:val="00454375"/>
    <w:rsid w:val="004634FE"/>
    <w:rsid w:val="00465DB9"/>
    <w:rsid w:val="004711CE"/>
    <w:rsid w:val="0047202F"/>
    <w:rsid w:val="00483BF0"/>
    <w:rsid w:val="004876F3"/>
    <w:rsid w:val="00487838"/>
    <w:rsid w:val="00490753"/>
    <w:rsid w:val="00493981"/>
    <w:rsid w:val="00493E82"/>
    <w:rsid w:val="004949AC"/>
    <w:rsid w:val="00494E71"/>
    <w:rsid w:val="004A2D75"/>
    <w:rsid w:val="004A5D9D"/>
    <w:rsid w:val="004B105F"/>
    <w:rsid w:val="004C229C"/>
    <w:rsid w:val="004C2AEE"/>
    <w:rsid w:val="004C70C7"/>
    <w:rsid w:val="004C7CE9"/>
    <w:rsid w:val="004D4ACE"/>
    <w:rsid w:val="004E27B3"/>
    <w:rsid w:val="004F4C32"/>
    <w:rsid w:val="004F59E9"/>
    <w:rsid w:val="004F70E2"/>
    <w:rsid w:val="0050736E"/>
    <w:rsid w:val="005130A6"/>
    <w:rsid w:val="005132EE"/>
    <w:rsid w:val="00517713"/>
    <w:rsid w:val="00517BDE"/>
    <w:rsid w:val="0052363C"/>
    <w:rsid w:val="0052492D"/>
    <w:rsid w:val="00524DA0"/>
    <w:rsid w:val="00530A60"/>
    <w:rsid w:val="005319EF"/>
    <w:rsid w:val="00531D44"/>
    <w:rsid w:val="00533A33"/>
    <w:rsid w:val="0053533F"/>
    <w:rsid w:val="005431AE"/>
    <w:rsid w:val="00543D3A"/>
    <w:rsid w:val="005447D4"/>
    <w:rsid w:val="00553630"/>
    <w:rsid w:val="00571E3F"/>
    <w:rsid w:val="00577617"/>
    <w:rsid w:val="00587580"/>
    <w:rsid w:val="00593927"/>
    <w:rsid w:val="00593B31"/>
    <w:rsid w:val="00596B90"/>
    <w:rsid w:val="00596EC3"/>
    <w:rsid w:val="00597817"/>
    <w:rsid w:val="005A48F6"/>
    <w:rsid w:val="005A5A83"/>
    <w:rsid w:val="005A75D1"/>
    <w:rsid w:val="005A797E"/>
    <w:rsid w:val="005B4D78"/>
    <w:rsid w:val="005B5BFC"/>
    <w:rsid w:val="005C2890"/>
    <w:rsid w:val="005C6F29"/>
    <w:rsid w:val="005D11CD"/>
    <w:rsid w:val="005D1CF3"/>
    <w:rsid w:val="005D4A8C"/>
    <w:rsid w:val="005D6F88"/>
    <w:rsid w:val="005D78FB"/>
    <w:rsid w:val="005E2E08"/>
    <w:rsid w:val="005E357F"/>
    <w:rsid w:val="005E3BB4"/>
    <w:rsid w:val="006142F5"/>
    <w:rsid w:val="00614524"/>
    <w:rsid w:val="00614846"/>
    <w:rsid w:val="006202F5"/>
    <w:rsid w:val="0062110B"/>
    <w:rsid w:val="006221FF"/>
    <w:rsid w:val="00626576"/>
    <w:rsid w:val="00634F66"/>
    <w:rsid w:val="00637147"/>
    <w:rsid w:val="0064275C"/>
    <w:rsid w:val="00642BE8"/>
    <w:rsid w:val="00653081"/>
    <w:rsid w:val="00657A31"/>
    <w:rsid w:val="00662A4C"/>
    <w:rsid w:val="006705DE"/>
    <w:rsid w:val="00673B5D"/>
    <w:rsid w:val="0067534C"/>
    <w:rsid w:val="0067604F"/>
    <w:rsid w:val="0067621F"/>
    <w:rsid w:val="00677561"/>
    <w:rsid w:val="00680359"/>
    <w:rsid w:val="00680FC2"/>
    <w:rsid w:val="00683884"/>
    <w:rsid w:val="00696DE4"/>
    <w:rsid w:val="006973DC"/>
    <w:rsid w:val="006A167A"/>
    <w:rsid w:val="006A712C"/>
    <w:rsid w:val="006B6A1D"/>
    <w:rsid w:val="006D13E0"/>
    <w:rsid w:val="006D16B7"/>
    <w:rsid w:val="006E0359"/>
    <w:rsid w:val="006E3629"/>
    <w:rsid w:val="006E5421"/>
    <w:rsid w:val="006F00F7"/>
    <w:rsid w:val="006F0317"/>
    <w:rsid w:val="006F0EAF"/>
    <w:rsid w:val="006F2457"/>
    <w:rsid w:val="006F5307"/>
    <w:rsid w:val="00704192"/>
    <w:rsid w:val="007047BC"/>
    <w:rsid w:val="00710727"/>
    <w:rsid w:val="007148F3"/>
    <w:rsid w:val="0071607E"/>
    <w:rsid w:val="00717DFA"/>
    <w:rsid w:val="007338D7"/>
    <w:rsid w:val="00735761"/>
    <w:rsid w:val="00735E71"/>
    <w:rsid w:val="00745718"/>
    <w:rsid w:val="007540D4"/>
    <w:rsid w:val="00766736"/>
    <w:rsid w:val="00775CD8"/>
    <w:rsid w:val="00782D33"/>
    <w:rsid w:val="0078370B"/>
    <w:rsid w:val="007838E9"/>
    <w:rsid w:val="00784EBF"/>
    <w:rsid w:val="00784F17"/>
    <w:rsid w:val="00790935"/>
    <w:rsid w:val="00792265"/>
    <w:rsid w:val="00792733"/>
    <w:rsid w:val="00792F4E"/>
    <w:rsid w:val="00796E20"/>
    <w:rsid w:val="0079761C"/>
    <w:rsid w:val="007A746E"/>
    <w:rsid w:val="007B5F7F"/>
    <w:rsid w:val="007B7364"/>
    <w:rsid w:val="007C06A1"/>
    <w:rsid w:val="007C213F"/>
    <w:rsid w:val="007C4A1B"/>
    <w:rsid w:val="007D2F37"/>
    <w:rsid w:val="007E0684"/>
    <w:rsid w:val="007E2F1E"/>
    <w:rsid w:val="007E545F"/>
    <w:rsid w:val="007E5594"/>
    <w:rsid w:val="007E7E3F"/>
    <w:rsid w:val="007F35FD"/>
    <w:rsid w:val="007F4656"/>
    <w:rsid w:val="007F5929"/>
    <w:rsid w:val="008020CF"/>
    <w:rsid w:val="0080301B"/>
    <w:rsid w:val="00811887"/>
    <w:rsid w:val="0081238F"/>
    <w:rsid w:val="00822C35"/>
    <w:rsid w:val="008424FA"/>
    <w:rsid w:val="0085080B"/>
    <w:rsid w:val="00850FBA"/>
    <w:rsid w:val="00857CE9"/>
    <w:rsid w:val="008600C1"/>
    <w:rsid w:val="00861B84"/>
    <w:rsid w:val="0086295E"/>
    <w:rsid w:val="008658C9"/>
    <w:rsid w:val="00865DDC"/>
    <w:rsid w:val="008665F6"/>
    <w:rsid w:val="00874D9D"/>
    <w:rsid w:val="008757C4"/>
    <w:rsid w:val="00881489"/>
    <w:rsid w:val="00887E12"/>
    <w:rsid w:val="008965CF"/>
    <w:rsid w:val="00897517"/>
    <w:rsid w:val="008A4E8E"/>
    <w:rsid w:val="008A793C"/>
    <w:rsid w:val="008B31BA"/>
    <w:rsid w:val="008C21AF"/>
    <w:rsid w:val="008C45E5"/>
    <w:rsid w:val="008D5467"/>
    <w:rsid w:val="008E0D13"/>
    <w:rsid w:val="008E3109"/>
    <w:rsid w:val="008E41D2"/>
    <w:rsid w:val="008E74FF"/>
    <w:rsid w:val="008E75A8"/>
    <w:rsid w:val="008F3ACF"/>
    <w:rsid w:val="008F634D"/>
    <w:rsid w:val="008F685E"/>
    <w:rsid w:val="00906667"/>
    <w:rsid w:val="0090754B"/>
    <w:rsid w:val="00925902"/>
    <w:rsid w:val="00925FAC"/>
    <w:rsid w:val="0092700A"/>
    <w:rsid w:val="009308FF"/>
    <w:rsid w:val="00933776"/>
    <w:rsid w:val="009438D6"/>
    <w:rsid w:val="00945D33"/>
    <w:rsid w:val="00950295"/>
    <w:rsid w:val="00950D13"/>
    <w:rsid w:val="0095662B"/>
    <w:rsid w:val="009620E7"/>
    <w:rsid w:val="00964FF6"/>
    <w:rsid w:val="0096605E"/>
    <w:rsid w:val="009800D3"/>
    <w:rsid w:val="00984EDB"/>
    <w:rsid w:val="00985285"/>
    <w:rsid w:val="009962A4"/>
    <w:rsid w:val="00996FB3"/>
    <w:rsid w:val="009A2E94"/>
    <w:rsid w:val="009B1426"/>
    <w:rsid w:val="009B1C6D"/>
    <w:rsid w:val="009B7ED9"/>
    <w:rsid w:val="009C5193"/>
    <w:rsid w:val="009C5FF8"/>
    <w:rsid w:val="009C6AFD"/>
    <w:rsid w:val="009D1942"/>
    <w:rsid w:val="009D227B"/>
    <w:rsid w:val="009D22A1"/>
    <w:rsid w:val="009E1864"/>
    <w:rsid w:val="009E28D5"/>
    <w:rsid w:val="009F058B"/>
    <w:rsid w:val="009F11B9"/>
    <w:rsid w:val="009F21FA"/>
    <w:rsid w:val="009F30A9"/>
    <w:rsid w:val="009F4AAF"/>
    <w:rsid w:val="009F7B9A"/>
    <w:rsid w:val="00A00AEA"/>
    <w:rsid w:val="00A308D0"/>
    <w:rsid w:val="00A30F95"/>
    <w:rsid w:val="00A52CD7"/>
    <w:rsid w:val="00A5437C"/>
    <w:rsid w:val="00A5795F"/>
    <w:rsid w:val="00A620E5"/>
    <w:rsid w:val="00A6306F"/>
    <w:rsid w:val="00A64C86"/>
    <w:rsid w:val="00A652FE"/>
    <w:rsid w:val="00A73C3F"/>
    <w:rsid w:val="00A74EEC"/>
    <w:rsid w:val="00A762A9"/>
    <w:rsid w:val="00A762EE"/>
    <w:rsid w:val="00A77E3C"/>
    <w:rsid w:val="00A80E89"/>
    <w:rsid w:val="00A96559"/>
    <w:rsid w:val="00AA1EE6"/>
    <w:rsid w:val="00AA2E0D"/>
    <w:rsid w:val="00AA3FA8"/>
    <w:rsid w:val="00AB39E8"/>
    <w:rsid w:val="00AB425B"/>
    <w:rsid w:val="00AB54BE"/>
    <w:rsid w:val="00AB6D6F"/>
    <w:rsid w:val="00AD77D8"/>
    <w:rsid w:val="00AE672B"/>
    <w:rsid w:val="00AF6638"/>
    <w:rsid w:val="00B02B5A"/>
    <w:rsid w:val="00B0415B"/>
    <w:rsid w:val="00B04A0C"/>
    <w:rsid w:val="00B05A92"/>
    <w:rsid w:val="00B07157"/>
    <w:rsid w:val="00B12EDF"/>
    <w:rsid w:val="00B17D0C"/>
    <w:rsid w:val="00B2201D"/>
    <w:rsid w:val="00B2445C"/>
    <w:rsid w:val="00B25571"/>
    <w:rsid w:val="00B26C07"/>
    <w:rsid w:val="00B41EBF"/>
    <w:rsid w:val="00B45DA9"/>
    <w:rsid w:val="00B51B36"/>
    <w:rsid w:val="00B570C9"/>
    <w:rsid w:val="00B657AC"/>
    <w:rsid w:val="00B66EF8"/>
    <w:rsid w:val="00B70A8B"/>
    <w:rsid w:val="00B767D9"/>
    <w:rsid w:val="00B82486"/>
    <w:rsid w:val="00B8386F"/>
    <w:rsid w:val="00B85C8E"/>
    <w:rsid w:val="00B85E6E"/>
    <w:rsid w:val="00B91F3B"/>
    <w:rsid w:val="00B96BAB"/>
    <w:rsid w:val="00BA188A"/>
    <w:rsid w:val="00BA48A8"/>
    <w:rsid w:val="00BB0562"/>
    <w:rsid w:val="00BC1E3A"/>
    <w:rsid w:val="00BC2092"/>
    <w:rsid w:val="00BC4B54"/>
    <w:rsid w:val="00BD7BA9"/>
    <w:rsid w:val="00BE5F3F"/>
    <w:rsid w:val="00BE7D46"/>
    <w:rsid w:val="00BF052D"/>
    <w:rsid w:val="00BF2BD0"/>
    <w:rsid w:val="00C0782F"/>
    <w:rsid w:val="00C1156A"/>
    <w:rsid w:val="00C1191E"/>
    <w:rsid w:val="00C14A0E"/>
    <w:rsid w:val="00C17AAA"/>
    <w:rsid w:val="00C20791"/>
    <w:rsid w:val="00C22D5F"/>
    <w:rsid w:val="00C33951"/>
    <w:rsid w:val="00C404E7"/>
    <w:rsid w:val="00C40A4B"/>
    <w:rsid w:val="00C4460B"/>
    <w:rsid w:val="00C51D3D"/>
    <w:rsid w:val="00C51D5F"/>
    <w:rsid w:val="00C5303B"/>
    <w:rsid w:val="00C65FCC"/>
    <w:rsid w:val="00C671DA"/>
    <w:rsid w:val="00C67C48"/>
    <w:rsid w:val="00C72D23"/>
    <w:rsid w:val="00C91B41"/>
    <w:rsid w:val="00C91EE2"/>
    <w:rsid w:val="00CA21BC"/>
    <w:rsid w:val="00CA70C2"/>
    <w:rsid w:val="00CA7F28"/>
    <w:rsid w:val="00CB0A22"/>
    <w:rsid w:val="00CC075E"/>
    <w:rsid w:val="00CC1E44"/>
    <w:rsid w:val="00CC2B8A"/>
    <w:rsid w:val="00CC4470"/>
    <w:rsid w:val="00CC5630"/>
    <w:rsid w:val="00CD5FD1"/>
    <w:rsid w:val="00CE44D1"/>
    <w:rsid w:val="00CF1BA1"/>
    <w:rsid w:val="00CF496C"/>
    <w:rsid w:val="00D10297"/>
    <w:rsid w:val="00D139E0"/>
    <w:rsid w:val="00D22FFC"/>
    <w:rsid w:val="00D253BF"/>
    <w:rsid w:val="00D35EF3"/>
    <w:rsid w:val="00D411F1"/>
    <w:rsid w:val="00D46058"/>
    <w:rsid w:val="00D47183"/>
    <w:rsid w:val="00D504ED"/>
    <w:rsid w:val="00D63A23"/>
    <w:rsid w:val="00D677FE"/>
    <w:rsid w:val="00D72607"/>
    <w:rsid w:val="00D83066"/>
    <w:rsid w:val="00D84930"/>
    <w:rsid w:val="00D92D45"/>
    <w:rsid w:val="00D97ED1"/>
    <w:rsid w:val="00DA25FB"/>
    <w:rsid w:val="00DA4CF4"/>
    <w:rsid w:val="00DA69B8"/>
    <w:rsid w:val="00DB2CF5"/>
    <w:rsid w:val="00DB346A"/>
    <w:rsid w:val="00DB705C"/>
    <w:rsid w:val="00DC2B7B"/>
    <w:rsid w:val="00DC34C3"/>
    <w:rsid w:val="00DC5F78"/>
    <w:rsid w:val="00DC745E"/>
    <w:rsid w:val="00DC7F8D"/>
    <w:rsid w:val="00DD27DE"/>
    <w:rsid w:val="00DD3ADA"/>
    <w:rsid w:val="00DE4E85"/>
    <w:rsid w:val="00DF248C"/>
    <w:rsid w:val="00DF24FD"/>
    <w:rsid w:val="00DF2CE5"/>
    <w:rsid w:val="00DF5117"/>
    <w:rsid w:val="00DF6CF6"/>
    <w:rsid w:val="00E0138F"/>
    <w:rsid w:val="00E027DA"/>
    <w:rsid w:val="00E0382D"/>
    <w:rsid w:val="00E04C69"/>
    <w:rsid w:val="00E05ED2"/>
    <w:rsid w:val="00E11D37"/>
    <w:rsid w:val="00E11EF2"/>
    <w:rsid w:val="00E20493"/>
    <w:rsid w:val="00E250D5"/>
    <w:rsid w:val="00E251AC"/>
    <w:rsid w:val="00E3145F"/>
    <w:rsid w:val="00E3534A"/>
    <w:rsid w:val="00E35CEE"/>
    <w:rsid w:val="00E3757A"/>
    <w:rsid w:val="00E42450"/>
    <w:rsid w:val="00E447B7"/>
    <w:rsid w:val="00E450A4"/>
    <w:rsid w:val="00E46EFF"/>
    <w:rsid w:val="00E70C8E"/>
    <w:rsid w:val="00E748FD"/>
    <w:rsid w:val="00E761A3"/>
    <w:rsid w:val="00E80294"/>
    <w:rsid w:val="00E864FC"/>
    <w:rsid w:val="00E86DC4"/>
    <w:rsid w:val="00E871D6"/>
    <w:rsid w:val="00E95CD2"/>
    <w:rsid w:val="00E97C8A"/>
    <w:rsid w:val="00EB26A0"/>
    <w:rsid w:val="00ED128B"/>
    <w:rsid w:val="00ED2279"/>
    <w:rsid w:val="00EE1A8B"/>
    <w:rsid w:val="00EE504A"/>
    <w:rsid w:val="00EE68B0"/>
    <w:rsid w:val="00EF21C1"/>
    <w:rsid w:val="00EF2B3C"/>
    <w:rsid w:val="00EF5309"/>
    <w:rsid w:val="00EF5A37"/>
    <w:rsid w:val="00EF640E"/>
    <w:rsid w:val="00F001EA"/>
    <w:rsid w:val="00F02D19"/>
    <w:rsid w:val="00F04D9A"/>
    <w:rsid w:val="00F10206"/>
    <w:rsid w:val="00F1201F"/>
    <w:rsid w:val="00F20686"/>
    <w:rsid w:val="00F207E0"/>
    <w:rsid w:val="00F20AAA"/>
    <w:rsid w:val="00F40A4B"/>
    <w:rsid w:val="00F416BC"/>
    <w:rsid w:val="00F504EC"/>
    <w:rsid w:val="00F52831"/>
    <w:rsid w:val="00F5322D"/>
    <w:rsid w:val="00F55011"/>
    <w:rsid w:val="00F6509F"/>
    <w:rsid w:val="00F654DA"/>
    <w:rsid w:val="00F70164"/>
    <w:rsid w:val="00F81FEE"/>
    <w:rsid w:val="00F93886"/>
    <w:rsid w:val="00F93B07"/>
    <w:rsid w:val="00FA0763"/>
    <w:rsid w:val="00FB04B7"/>
    <w:rsid w:val="00FB42A5"/>
    <w:rsid w:val="00FB5BBB"/>
    <w:rsid w:val="00FC4E48"/>
    <w:rsid w:val="00FC6FD9"/>
    <w:rsid w:val="00FD6623"/>
    <w:rsid w:val="00FD7CF9"/>
    <w:rsid w:val="00FE07B2"/>
    <w:rsid w:val="00FE2D98"/>
    <w:rsid w:val="00FE7438"/>
    <w:rsid w:val="00FF1A82"/>
    <w:rsid w:val="00FF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E4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6148">
      <w:bodyDiv w:val="1"/>
      <w:marLeft w:val="0"/>
      <w:marRight w:val="0"/>
      <w:marTop w:val="0"/>
      <w:marBottom w:val="0"/>
      <w:divBdr>
        <w:top w:val="none" w:sz="0" w:space="0" w:color="auto"/>
        <w:left w:val="none" w:sz="0" w:space="0" w:color="auto"/>
        <w:bottom w:val="none" w:sz="0" w:space="0" w:color="auto"/>
        <w:right w:val="none" w:sz="0" w:space="0" w:color="auto"/>
      </w:divBdr>
    </w:div>
    <w:div w:id="78790691">
      <w:bodyDiv w:val="1"/>
      <w:marLeft w:val="0"/>
      <w:marRight w:val="0"/>
      <w:marTop w:val="0"/>
      <w:marBottom w:val="0"/>
      <w:divBdr>
        <w:top w:val="none" w:sz="0" w:space="0" w:color="auto"/>
        <w:left w:val="none" w:sz="0" w:space="0" w:color="auto"/>
        <w:bottom w:val="none" w:sz="0" w:space="0" w:color="auto"/>
        <w:right w:val="none" w:sz="0" w:space="0" w:color="auto"/>
      </w:divBdr>
    </w:div>
    <w:div w:id="105344704">
      <w:bodyDiv w:val="1"/>
      <w:marLeft w:val="0"/>
      <w:marRight w:val="0"/>
      <w:marTop w:val="0"/>
      <w:marBottom w:val="0"/>
      <w:divBdr>
        <w:top w:val="none" w:sz="0" w:space="0" w:color="auto"/>
        <w:left w:val="none" w:sz="0" w:space="0" w:color="auto"/>
        <w:bottom w:val="none" w:sz="0" w:space="0" w:color="auto"/>
        <w:right w:val="none" w:sz="0" w:space="0" w:color="auto"/>
      </w:divBdr>
    </w:div>
    <w:div w:id="108209752">
      <w:bodyDiv w:val="1"/>
      <w:marLeft w:val="0"/>
      <w:marRight w:val="0"/>
      <w:marTop w:val="0"/>
      <w:marBottom w:val="0"/>
      <w:divBdr>
        <w:top w:val="none" w:sz="0" w:space="0" w:color="auto"/>
        <w:left w:val="none" w:sz="0" w:space="0" w:color="auto"/>
        <w:bottom w:val="none" w:sz="0" w:space="0" w:color="auto"/>
        <w:right w:val="none" w:sz="0" w:space="0" w:color="auto"/>
      </w:divBdr>
    </w:div>
    <w:div w:id="131217497">
      <w:bodyDiv w:val="1"/>
      <w:marLeft w:val="0"/>
      <w:marRight w:val="0"/>
      <w:marTop w:val="0"/>
      <w:marBottom w:val="0"/>
      <w:divBdr>
        <w:top w:val="none" w:sz="0" w:space="0" w:color="auto"/>
        <w:left w:val="none" w:sz="0" w:space="0" w:color="auto"/>
        <w:bottom w:val="none" w:sz="0" w:space="0" w:color="auto"/>
        <w:right w:val="none" w:sz="0" w:space="0" w:color="auto"/>
      </w:divBdr>
    </w:div>
    <w:div w:id="139003483">
      <w:bodyDiv w:val="1"/>
      <w:marLeft w:val="0"/>
      <w:marRight w:val="0"/>
      <w:marTop w:val="0"/>
      <w:marBottom w:val="0"/>
      <w:divBdr>
        <w:top w:val="none" w:sz="0" w:space="0" w:color="auto"/>
        <w:left w:val="none" w:sz="0" w:space="0" w:color="auto"/>
        <w:bottom w:val="none" w:sz="0" w:space="0" w:color="auto"/>
        <w:right w:val="none" w:sz="0" w:space="0" w:color="auto"/>
      </w:divBdr>
    </w:div>
    <w:div w:id="172039748">
      <w:bodyDiv w:val="1"/>
      <w:marLeft w:val="0"/>
      <w:marRight w:val="0"/>
      <w:marTop w:val="0"/>
      <w:marBottom w:val="0"/>
      <w:divBdr>
        <w:top w:val="none" w:sz="0" w:space="0" w:color="auto"/>
        <w:left w:val="none" w:sz="0" w:space="0" w:color="auto"/>
        <w:bottom w:val="none" w:sz="0" w:space="0" w:color="auto"/>
        <w:right w:val="none" w:sz="0" w:space="0" w:color="auto"/>
      </w:divBdr>
    </w:div>
    <w:div w:id="201746558">
      <w:bodyDiv w:val="1"/>
      <w:marLeft w:val="0"/>
      <w:marRight w:val="0"/>
      <w:marTop w:val="0"/>
      <w:marBottom w:val="0"/>
      <w:divBdr>
        <w:top w:val="none" w:sz="0" w:space="0" w:color="auto"/>
        <w:left w:val="none" w:sz="0" w:space="0" w:color="auto"/>
        <w:bottom w:val="none" w:sz="0" w:space="0" w:color="auto"/>
        <w:right w:val="none" w:sz="0" w:space="0" w:color="auto"/>
      </w:divBdr>
    </w:div>
    <w:div w:id="222570151">
      <w:bodyDiv w:val="1"/>
      <w:marLeft w:val="0"/>
      <w:marRight w:val="0"/>
      <w:marTop w:val="0"/>
      <w:marBottom w:val="0"/>
      <w:divBdr>
        <w:top w:val="none" w:sz="0" w:space="0" w:color="auto"/>
        <w:left w:val="none" w:sz="0" w:space="0" w:color="auto"/>
        <w:bottom w:val="none" w:sz="0" w:space="0" w:color="auto"/>
        <w:right w:val="none" w:sz="0" w:space="0" w:color="auto"/>
      </w:divBdr>
    </w:div>
    <w:div w:id="230509726">
      <w:bodyDiv w:val="1"/>
      <w:marLeft w:val="0"/>
      <w:marRight w:val="0"/>
      <w:marTop w:val="0"/>
      <w:marBottom w:val="0"/>
      <w:divBdr>
        <w:top w:val="none" w:sz="0" w:space="0" w:color="auto"/>
        <w:left w:val="none" w:sz="0" w:space="0" w:color="auto"/>
        <w:bottom w:val="none" w:sz="0" w:space="0" w:color="auto"/>
        <w:right w:val="none" w:sz="0" w:space="0" w:color="auto"/>
      </w:divBdr>
    </w:div>
    <w:div w:id="400174680">
      <w:bodyDiv w:val="1"/>
      <w:marLeft w:val="0"/>
      <w:marRight w:val="0"/>
      <w:marTop w:val="0"/>
      <w:marBottom w:val="0"/>
      <w:divBdr>
        <w:top w:val="none" w:sz="0" w:space="0" w:color="auto"/>
        <w:left w:val="none" w:sz="0" w:space="0" w:color="auto"/>
        <w:bottom w:val="none" w:sz="0" w:space="0" w:color="auto"/>
        <w:right w:val="none" w:sz="0" w:space="0" w:color="auto"/>
      </w:divBdr>
    </w:div>
    <w:div w:id="428159555">
      <w:bodyDiv w:val="1"/>
      <w:marLeft w:val="0"/>
      <w:marRight w:val="0"/>
      <w:marTop w:val="0"/>
      <w:marBottom w:val="0"/>
      <w:divBdr>
        <w:top w:val="none" w:sz="0" w:space="0" w:color="auto"/>
        <w:left w:val="none" w:sz="0" w:space="0" w:color="auto"/>
        <w:bottom w:val="none" w:sz="0" w:space="0" w:color="auto"/>
        <w:right w:val="none" w:sz="0" w:space="0" w:color="auto"/>
      </w:divBdr>
    </w:div>
    <w:div w:id="428623274">
      <w:bodyDiv w:val="1"/>
      <w:marLeft w:val="0"/>
      <w:marRight w:val="0"/>
      <w:marTop w:val="0"/>
      <w:marBottom w:val="0"/>
      <w:divBdr>
        <w:top w:val="none" w:sz="0" w:space="0" w:color="auto"/>
        <w:left w:val="none" w:sz="0" w:space="0" w:color="auto"/>
        <w:bottom w:val="none" w:sz="0" w:space="0" w:color="auto"/>
        <w:right w:val="none" w:sz="0" w:space="0" w:color="auto"/>
      </w:divBdr>
    </w:div>
    <w:div w:id="439497251">
      <w:bodyDiv w:val="1"/>
      <w:marLeft w:val="0"/>
      <w:marRight w:val="0"/>
      <w:marTop w:val="0"/>
      <w:marBottom w:val="0"/>
      <w:divBdr>
        <w:top w:val="none" w:sz="0" w:space="0" w:color="auto"/>
        <w:left w:val="none" w:sz="0" w:space="0" w:color="auto"/>
        <w:bottom w:val="none" w:sz="0" w:space="0" w:color="auto"/>
        <w:right w:val="none" w:sz="0" w:space="0" w:color="auto"/>
      </w:divBdr>
    </w:div>
    <w:div w:id="468716802">
      <w:bodyDiv w:val="1"/>
      <w:marLeft w:val="0"/>
      <w:marRight w:val="0"/>
      <w:marTop w:val="0"/>
      <w:marBottom w:val="0"/>
      <w:divBdr>
        <w:top w:val="none" w:sz="0" w:space="0" w:color="auto"/>
        <w:left w:val="none" w:sz="0" w:space="0" w:color="auto"/>
        <w:bottom w:val="none" w:sz="0" w:space="0" w:color="auto"/>
        <w:right w:val="none" w:sz="0" w:space="0" w:color="auto"/>
      </w:divBdr>
    </w:div>
    <w:div w:id="497966036">
      <w:bodyDiv w:val="1"/>
      <w:marLeft w:val="0"/>
      <w:marRight w:val="0"/>
      <w:marTop w:val="0"/>
      <w:marBottom w:val="0"/>
      <w:divBdr>
        <w:top w:val="none" w:sz="0" w:space="0" w:color="auto"/>
        <w:left w:val="none" w:sz="0" w:space="0" w:color="auto"/>
        <w:bottom w:val="none" w:sz="0" w:space="0" w:color="auto"/>
        <w:right w:val="none" w:sz="0" w:space="0" w:color="auto"/>
      </w:divBdr>
    </w:div>
    <w:div w:id="505707991">
      <w:bodyDiv w:val="1"/>
      <w:marLeft w:val="0"/>
      <w:marRight w:val="0"/>
      <w:marTop w:val="0"/>
      <w:marBottom w:val="0"/>
      <w:divBdr>
        <w:top w:val="none" w:sz="0" w:space="0" w:color="auto"/>
        <w:left w:val="none" w:sz="0" w:space="0" w:color="auto"/>
        <w:bottom w:val="none" w:sz="0" w:space="0" w:color="auto"/>
        <w:right w:val="none" w:sz="0" w:space="0" w:color="auto"/>
      </w:divBdr>
    </w:div>
    <w:div w:id="524250384">
      <w:bodyDiv w:val="1"/>
      <w:marLeft w:val="0"/>
      <w:marRight w:val="0"/>
      <w:marTop w:val="0"/>
      <w:marBottom w:val="0"/>
      <w:divBdr>
        <w:top w:val="none" w:sz="0" w:space="0" w:color="auto"/>
        <w:left w:val="none" w:sz="0" w:space="0" w:color="auto"/>
        <w:bottom w:val="none" w:sz="0" w:space="0" w:color="auto"/>
        <w:right w:val="none" w:sz="0" w:space="0" w:color="auto"/>
      </w:divBdr>
    </w:div>
    <w:div w:id="534998101">
      <w:bodyDiv w:val="1"/>
      <w:marLeft w:val="0"/>
      <w:marRight w:val="0"/>
      <w:marTop w:val="0"/>
      <w:marBottom w:val="0"/>
      <w:divBdr>
        <w:top w:val="none" w:sz="0" w:space="0" w:color="auto"/>
        <w:left w:val="none" w:sz="0" w:space="0" w:color="auto"/>
        <w:bottom w:val="none" w:sz="0" w:space="0" w:color="auto"/>
        <w:right w:val="none" w:sz="0" w:space="0" w:color="auto"/>
      </w:divBdr>
    </w:div>
    <w:div w:id="549149415">
      <w:bodyDiv w:val="1"/>
      <w:marLeft w:val="0"/>
      <w:marRight w:val="0"/>
      <w:marTop w:val="0"/>
      <w:marBottom w:val="0"/>
      <w:divBdr>
        <w:top w:val="none" w:sz="0" w:space="0" w:color="auto"/>
        <w:left w:val="none" w:sz="0" w:space="0" w:color="auto"/>
        <w:bottom w:val="none" w:sz="0" w:space="0" w:color="auto"/>
        <w:right w:val="none" w:sz="0" w:space="0" w:color="auto"/>
      </w:divBdr>
    </w:div>
    <w:div w:id="549533659">
      <w:bodyDiv w:val="1"/>
      <w:marLeft w:val="0"/>
      <w:marRight w:val="0"/>
      <w:marTop w:val="0"/>
      <w:marBottom w:val="0"/>
      <w:divBdr>
        <w:top w:val="none" w:sz="0" w:space="0" w:color="auto"/>
        <w:left w:val="none" w:sz="0" w:space="0" w:color="auto"/>
        <w:bottom w:val="none" w:sz="0" w:space="0" w:color="auto"/>
        <w:right w:val="none" w:sz="0" w:space="0" w:color="auto"/>
      </w:divBdr>
    </w:div>
    <w:div w:id="578103037">
      <w:bodyDiv w:val="1"/>
      <w:marLeft w:val="0"/>
      <w:marRight w:val="0"/>
      <w:marTop w:val="0"/>
      <w:marBottom w:val="0"/>
      <w:divBdr>
        <w:top w:val="none" w:sz="0" w:space="0" w:color="auto"/>
        <w:left w:val="none" w:sz="0" w:space="0" w:color="auto"/>
        <w:bottom w:val="none" w:sz="0" w:space="0" w:color="auto"/>
        <w:right w:val="none" w:sz="0" w:space="0" w:color="auto"/>
      </w:divBdr>
    </w:div>
    <w:div w:id="579489534">
      <w:bodyDiv w:val="1"/>
      <w:marLeft w:val="0"/>
      <w:marRight w:val="0"/>
      <w:marTop w:val="0"/>
      <w:marBottom w:val="0"/>
      <w:divBdr>
        <w:top w:val="none" w:sz="0" w:space="0" w:color="auto"/>
        <w:left w:val="none" w:sz="0" w:space="0" w:color="auto"/>
        <w:bottom w:val="none" w:sz="0" w:space="0" w:color="auto"/>
        <w:right w:val="none" w:sz="0" w:space="0" w:color="auto"/>
      </w:divBdr>
    </w:div>
    <w:div w:id="603536280">
      <w:bodyDiv w:val="1"/>
      <w:marLeft w:val="0"/>
      <w:marRight w:val="0"/>
      <w:marTop w:val="0"/>
      <w:marBottom w:val="0"/>
      <w:divBdr>
        <w:top w:val="none" w:sz="0" w:space="0" w:color="auto"/>
        <w:left w:val="none" w:sz="0" w:space="0" w:color="auto"/>
        <w:bottom w:val="none" w:sz="0" w:space="0" w:color="auto"/>
        <w:right w:val="none" w:sz="0" w:space="0" w:color="auto"/>
      </w:divBdr>
    </w:div>
    <w:div w:id="603683887">
      <w:bodyDiv w:val="1"/>
      <w:marLeft w:val="0"/>
      <w:marRight w:val="0"/>
      <w:marTop w:val="0"/>
      <w:marBottom w:val="0"/>
      <w:divBdr>
        <w:top w:val="none" w:sz="0" w:space="0" w:color="auto"/>
        <w:left w:val="none" w:sz="0" w:space="0" w:color="auto"/>
        <w:bottom w:val="none" w:sz="0" w:space="0" w:color="auto"/>
        <w:right w:val="none" w:sz="0" w:space="0" w:color="auto"/>
      </w:divBdr>
    </w:div>
    <w:div w:id="650718781">
      <w:bodyDiv w:val="1"/>
      <w:marLeft w:val="0"/>
      <w:marRight w:val="0"/>
      <w:marTop w:val="0"/>
      <w:marBottom w:val="0"/>
      <w:divBdr>
        <w:top w:val="none" w:sz="0" w:space="0" w:color="auto"/>
        <w:left w:val="none" w:sz="0" w:space="0" w:color="auto"/>
        <w:bottom w:val="none" w:sz="0" w:space="0" w:color="auto"/>
        <w:right w:val="none" w:sz="0" w:space="0" w:color="auto"/>
      </w:divBdr>
    </w:div>
    <w:div w:id="655885385">
      <w:bodyDiv w:val="1"/>
      <w:marLeft w:val="0"/>
      <w:marRight w:val="0"/>
      <w:marTop w:val="0"/>
      <w:marBottom w:val="0"/>
      <w:divBdr>
        <w:top w:val="none" w:sz="0" w:space="0" w:color="auto"/>
        <w:left w:val="none" w:sz="0" w:space="0" w:color="auto"/>
        <w:bottom w:val="none" w:sz="0" w:space="0" w:color="auto"/>
        <w:right w:val="none" w:sz="0" w:space="0" w:color="auto"/>
      </w:divBdr>
    </w:div>
    <w:div w:id="731855355">
      <w:bodyDiv w:val="1"/>
      <w:marLeft w:val="0"/>
      <w:marRight w:val="0"/>
      <w:marTop w:val="0"/>
      <w:marBottom w:val="0"/>
      <w:divBdr>
        <w:top w:val="none" w:sz="0" w:space="0" w:color="auto"/>
        <w:left w:val="none" w:sz="0" w:space="0" w:color="auto"/>
        <w:bottom w:val="none" w:sz="0" w:space="0" w:color="auto"/>
        <w:right w:val="none" w:sz="0" w:space="0" w:color="auto"/>
      </w:divBdr>
    </w:div>
    <w:div w:id="783890394">
      <w:bodyDiv w:val="1"/>
      <w:marLeft w:val="0"/>
      <w:marRight w:val="0"/>
      <w:marTop w:val="0"/>
      <w:marBottom w:val="0"/>
      <w:divBdr>
        <w:top w:val="none" w:sz="0" w:space="0" w:color="auto"/>
        <w:left w:val="none" w:sz="0" w:space="0" w:color="auto"/>
        <w:bottom w:val="none" w:sz="0" w:space="0" w:color="auto"/>
        <w:right w:val="none" w:sz="0" w:space="0" w:color="auto"/>
      </w:divBdr>
    </w:div>
    <w:div w:id="797183524">
      <w:bodyDiv w:val="1"/>
      <w:marLeft w:val="0"/>
      <w:marRight w:val="0"/>
      <w:marTop w:val="0"/>
      <w:marBottom w:val="0"/>
      <w:divBdr>
        <w:top w:val="none" w:sz="0" w:space="0" w:color="auto"/>
        <w:left w:val="none" w:sz="0" w:space="0" w:color="auto"/>
        <w:bottom w:val="none" w:sz="0" w:space="0" w:color="auto"/>
        <w:right w:val="none" w:sz="0" w:space="0" w:color="auto"/>
      </w:divBdr>
    </w:div>
    <w:div w:id="885457116">
      <w:bodyDiv w:val="1"/>
      <w:marLeft w:val="0"/>
      <w:marRight w:val="0"/>
      <w:marTop w:val="0"/>
      <w:marBottom w:val="0"/>
      <w:divBdr>
        <w:top w:val="none" w:sz="0" w:space="0" w:color="auto"/>
        <w:left w:val="none" w:sz="0" w:space="0" w:color="auto"/>
        <w:bottom w:val="none" w:sz="0" w:space="0" w:color="auto"/>
        <w:right w:val="none" w:sz="0" w:space="0" w:color="auto"/>
      </w:divBdr>
    </w:div>
    <w:div w:id="902372192">
      <w:bodyDiv w:val="1"/>
      <w:marLeft w:val="0"/>
      <w:marRight w:val="0"/>
      <w:marTop w:val="0"/>
      <w:marBottom w:val="0"/>
      <w:divBdr>
        <w:top w:val="none" w:sz="0" w:space="0" w:color="auto"/>
        <w:left w:val="none" w:sz="0" w:space="0" w:color="auto"/>
        <w:bottom w:val="none" w:sz="0" w:space="0" w:color="auto"/>
        <w:right w:val="none" w:sz="0" w:space="0" w:color="auto"/>
      </w:divBdr>
    </w:div>
    <w:div w:id="918952069">
      <w:bodyDiv w:val="1"/>
      <w:marLeft w:val="0"/>
      <w:marRight w:val="0"/>
      <w:marTop w:val="0"/>
      <w:marBottom w:val="0"/>
      <w:divBdr>
        <w:top w:val="none" w:sz="0" w:space="0" w:color="auto"/>
        <w:left w:val="none" w:sz="0" w:space="0" w:color="auto"/>
        <w:bottom w:val="none" w:sz="0" w:space="0" w:color="auto"/>
        <w:right w:val="none" w:sz="0" w:space="0" w:color="auto"/>
      </w:divBdr>
    </w:div>
    <w:div w:id="928540205">
      <w:bodyDiv w:val="1"/>
      <w:marLeft w:val="0"/>
      <w:marRight w:val="0"/>
      <w:marTop w:val="0"/>
      <w:marBottom w:val="0"/>
      <w:divBdr>
        <w:top w:val="none" w:sz="0" w:space="0" w:color="auto"/>
        <w:left w:val="none" w:sz="0" w:space="0" w:color="auto"/>
        <w:bottom w:val="none" w:sz="0" w:space="0" w:color="auto"/>
        <w:right w:val="none" w:sz="0" w:space="0" w:color="auto"/>
      </w:divBdr>
    </w:div>
    <w:div w:id="944923825">
      <w:bodyDiv w:val="1"/>
      <w:marLeft w:val="0"/>
      <w:marRight w:val="0"/>
      <w:marTop w:val="0"/>
      <w:marBottom w:val="0"/>
      <w:divBdr>
        <w:top w:val="none" w:sz="0" w:space="0" w:color="auto"/>
        <w:left w:val="none" w:sz="0" w:space="0" w:color="auto"/>
        <w:bottom w:val="none" w:sz="0" w:space="0" w:color="auto"/>
        <w:right w:val="none" w:sz="0" w:space="0" w:color="auto"/>
      </w:divBdr>
    </w:div>
    <w:div w:id="971789650">
      <w:bodyDiv w:val="1"/>
      <w:marLeft w:val="0"/>
      <w:marRight w:val="0"/>
      <w:marTop w:val="0"/>
      <w:marBottom w:val="0"/>
      <w:divBdr>
        <w:top w:val="none" w:sz="0" w:space="0" w:color="auto"/>
        <w:left w:val="none" w:sz="0" w:space="0" w:color="auto"/>
        <w:bottom w:val="none" w:sz="0" w:space="0" w:color="auto"/>
        <w:right w:val="none" w:sz="0" w:space="0" w:color="auto"/>
      </w:divBdr>
    </w:div>
    <w:div w:id="997925744">
      <w:bodyDiv w:val="1"/>
      <w:marLeft w:val="0"/>
      <w:marRight w:val="0"/>
      <w:marTop w:val="0"/>
      <w:marBottom w:val="0"/>
      <w:divBdr>
        <w:top w:val="none" w:sz="0" w:space="0" w:color="auto"/>
        <w:left w:val="none" w:sz="0" w:space="0" w:color="auto"/>
        <w:bottom w:val="none" w:sz="0" w:space="0" w:color="auto"/>
        <w:right w:val="none" w:sz="0" w:space="0" w:color="auto"/>
      </w:divBdr>
    </w:div>
    <w:div w:id="1018585591">
      <w:bodyDiv w:val="1"/>
      <w:marLeft w:val="0"/>
      <w:marRight w:val="0"/>
      <w:marTop w:val="0"/>
      <w:marBottom w:val="0"/>
      <w:divBdr>
        <w:top w:val="none" w:sz="0" w:space="0" w:color="auto"/>
        <w:left w:val="none" w:sz="0" w:space="0" w:color="auto"/>
        <w:bottom w:val="none" w:sz="0" w:space="0" w:color="auto"/>
        <w:right w:val="none" w:sz="0" w:space="0" w:color="auto"/>
      </w:divBdr>
    </w:div>
    <w:div w:id="1102530600">
      <w:bodyDiv w:val="1"/>
      <w:marLeft w:val="0"/>
      <w:marRight w:val="0"/>
      <w:marTop w:val="0"/>
      <w:marBottom w:val="0"/>
      <w:divBdr>
        <w:top w:val="none" w:sz="0" w:space="0" w:color="auto"/>
        <w:left w:val="none" w:sz="0" w:space="0" w:color="auto"/>
        <w:bottom w:val="none" w:sz="0" w:space="0" w:color="auto"/>
        <w:right w:val="none" w:sz="0" w:space="0" w:color="auto"/>
      </w:divBdr>
    </w:div>
    <w:div w:id="1104307124">
      <w:bodyDiv w:val="1"/>
      <w:marLeft w:val="0"/>
      <w:marRight w:val="0"/>
      <w:marTop w:val="0"/>
      <w:marBottom w:val="0"/>
      <w:divBdr>
        <w:top w:val="none" w:sz="0" w:space="0" w:color="auto"/>
        <w:left w:val="none" w:sz="0" w:space="0" w:color="auto"/>
        <w:bottom w:val="none" w:sz="0" w:space="0" w:color="auto"/>
        <w:right w:val="none" w:sz="0" w:space="0" w:color="auto"/>
      </w:divBdr>
    </w:div>
    <w:div w:id="1111435129">
      <w:bodyDiv w:val="1"/>
      <w:marLeft w:val="0"/>
      <w:marRight w:val="0"/>
      <w:marTop w:val="0"/>
      <w:marBottom w:val="0"/>
      <w:divBdr>
        <w:top w:val="none" w:sz="0" w:space="0" w:color="auto"/>
        <w:left w:val="none" w:sz="0" w:space="0" w:color="auto"/>
        <w:bottom w:val="none" w:sz="0" w:space="0" w:color="auto"/>
        <w:right w:val="none" w:sz="0" w:space="0" w:color="auto"/>
      </w:divBdr>
    </w:div>
    <w:div w:id="1126701660">
      <w:bodyDiv w:val="1"/>
      <w:marLeft w:val="0"/>
      <w:marRight w:val="0"/>
      <w:marTop w:val="0"/>
      <w:marBottom w:val="0"/>
      <w:divBdr>
        <w:top w:val="none" w:sz="0" w:space="0" w:color="auto"/>
        <w:left w:val="none" w:sz="0" w:space="0" w:color="auto"/>
        <w:bottom w:val="none" w:sz="0" w:space="0" w:color="auto"/>
        <w:right w:val="none" w:sz="0" w:space="0" w:color="auto"/>
      </w:divBdr>
    </w:div>
    <w:div w:id="1157259954">
      <w:bodyDiv w:val="1"/>
      <w:marLeft w:val="0"/>
      <w:marRight w:val="0"/>
      <w:marTop w:val="0"/>
      <w:marBottom w:val="0"/>
      <w:divBdr>
        <w:top w:val="none" w:sz="0" w:space="0" w:color="auto"/>
        <w:left w:val="none" w:sz="0" w:space="0" w:color="auto"/>
        <w:bottom w:val="none" w:sz="0" w:space="0" w:color="auto"/>
        <w:right w:val="none" w:sz="0" w:space="0" w:color="auto"/>
      </w:divBdr>
    </w:div>
    <w:div w:id="1195727369">
      <w:bodyDiv w:val="1"/>
      <w:marLeft w:val="0"/>
      <w:marRight w:val="0"/>
      <w:marTop w:val="0"/>
      <w:marBottom w:val="0"/>
      <w:divBdr>
        <w:top w:val="none" w:sz="0" w:space="0" w:color="auto"/>
        <w:left w:val="none" w:sz="0" w:space="0" w:color="auto"/>
        <w:bottom w:val="none" w:sz="0" w:space="0" w:color="auto"/>
        <w:right w:val="none" w:sz="0" w:space="0" w:color="auto"/>
      </w:divBdr>
    </w:div>
    <w:div w:id="1232350026">
      <w:bodyDiv w:val="1"/>
      <w:marLeft w:val="0"/>
      <w:marRight w:val="0"/>
      <w:marTop w:val="0"/>
      <w:marBottom w:val="0"/>
      <w:divBdr>
        <w:top w:val="none" w:sz="0" w:space="0" w:color="auto"/>
        <w:left w:val="none" w:sz="0" w:space="0" w:color="auto"/>
        <w:bottom w:val="none" w:sz="0" w:space="0" w:color="auto"/>
        <w:right w:val="none" w:sz="0" w:space="0" w:color="auto"/>
      </w:divBdr>
    </w:div>
    <w:div w:id="1251354713">
      <w:bodyDiv w:val="1"/>
      <w:marLeft w:val="0"/>
      <w:marRight w:val="0"/>
      <w:marTop w:val="0"/>
      <w:marBottom w:val="0"/>
      <w:divBdr>
        <w:top w:val="none" w:sz="0" w:space="0" w:color="auto"/>
        <w:left w:val="none" w:sz="0" w:space="0" w:color="auto"/>
        <w:bottom w:val="none" w:sz="0" w:space="0" w:color="auto"/>
        <w:right w:val="none" w:sz="0" w:space="0" w:color="auto"/>
      </w:divBdr>
    </w:div>
    <w:div w:id="1255480338">
      <w:bodyDiv w:val="1"/>
      <w:marLeft w:val="0"/>
      <w:marRight w:val="0"/>
      <w:marTop w:val="0"/>
      <w:marBottom w:val="0"/>
      <w:divBdr>
        <w:top w:val="none" w:sz="0" w:space="0" w:color="auto"/>
        <w:left w:val="none" w:sz="0" w:space="0" w:color="auto"/>
        <w:bottom w:val="none" w:sz="0" w:space="0" w:color="auto"/>
        <w:right w:val="none" w:sz="0" w:space="0" w:color="auto"/>
      </w:divBdr>
    </w:div>
    <w:div w:id="1278412596">
      <w:bodyDiv w:val="1"/>
      <w:marLeft w:val="0"/>
      <w:marRight w:val="0"/>
      <w:marTop w:val="0"/>
      <w:marBottom w:val="0"/>
      <w:divBdr>
        <w:top w:val="none" w:sz="0" w:space="0" w:color="auto"/>
        <w:left w:val="none" w:sz="0" w:space="0" w:color="auto"/>
        <w:bottom w:val="none" w:sz="0" w:space="0" w:color="auto"/>
        <w:right w:val="none" w:sz="0" w:space="0" w:color="auto"/>
      </w:divBdr>
    </w:div>
    <w:div w:id="1300261666">
      <w:bodyDiv w:val="1"/>
      <w:marLeft w:val="0"/>
      <w:marRight w:val="0"/>
      <w:marTop w:val="0"/>
      <w:marBottom w:val="0"/>
      <w:divBdr>
        <w:top w:val="none" w:sz="0" w:space="0" w:color="auto"/>
        <w:left w:val="none" w:sz="0" w:space="0" w:color="auto"/>
        <w:bottom w:val="none" w:sz="0" w:space="0" w:color="auto"/>
        <w:right w:val="none" w:sz="0" w:space="0" w:color="auto"/>
      </w:divBdr>
    </w:div>
    <w:div w:id="1308825292">
      <w:bodyDiv w:val="1"/>
      <w:marLeft w:val="0"/>
      <w:marRight w:val="0"/>
      <w:marTop w:val="0"/>
      <w:marBottom w:val="0"/>
      <w:divBdr>
        <w:top w:val="none" w:sz="0" w:space="0" w:color="auto"/>
        <w:left w:val="none" w:sz="0" w:space="0" w:color="auto"/>
        <w:bottom w:val="none" w:sz="0" w:space="0" w:color="auto"/>
        <w:right w:val="none" w:sz="0" w:space="0" w:color="auto"/>
      </w:divBdr>
    </w:div>
    <w:div w:id="1310669468">
      <w:bodyDiv w:val="1"/>
      <w:marLeft w:val="0"/>
      <w:marRight w:val="0"/>
      <w:marTop w:val="0"/>
      <w:marBottom w:val="0"/>
      <w:divBdr>
        <w:top w:val="none" w:sz="0" w:space="0" w:color="auto"/>
        <w:left w:val="none" w:sz="0" w:space="0" w:color="auto"/>
        <w:bottom w:val="none" w:sz="0" w:space="0" w:color="auto"/>
        <w:right w:val="none" w:sz="0" w:space="0" w:color="auto"/>
      </w:divBdr>
    </w:div>
    <w:div w:id="1351368797">
      <w:bodyDiv w:val="1"/>
      <w:marLeft w:val="0"/>
      <w:marRight w:val="0"/>
      <w:marTop w:val="0"/>
      <w:marBottom w:val="0"/>
      <w:divBdr>
        <w:top w:val="none" w:sz="0" w:space="0" w:color="auto"/>
        <w:left w:val="none" w:sz="0" w:space="0" w:color="auto"/>
        <w:bottom w:val="none" w:sz="0" w:space="0" w:color="auto"/>
        <w:right w:val="none" w:sz="0" w:space="0" w:color="auto"/>
      </w:divBdr>
    </w:div>
    <w:div w:id="1390299611">
      <w:bodyDiv w:val="1"/>
      <w:marLeft w:val="0"/>
      <w:marRight w:val="0"/>
      <w:marTop w:val="0"/>
      <w:marBottom w:val="0"/>
      <w:divBdr>
        <w:top w:val="none" w:sz="0" w:space="0" w:color="auto"/>
        <w:left w:val="none" w:sz="0" w:space="0" w:color="auto"/>
        <w:bottom w:val="none" w:sz="0" w:space="0" w:color="auto"/>
        <w:right w:val="none" w:sz="0" w:space="0" w:color="auto"/>
      </w:divBdr>
    </w:div>
    <w:div w:id="1393239781">
      <w:bodyDiv w:val="1"/>
      <w:marLeft w:val="0"/>
      <w:marRight w:val="0"/>
      <w:marTop w:val="0"/>
      <w:marBottom w:val="0"/>
      <w:divBdr>
        <w:top w:val="none" w:sz="0" w:space="0" w:color="auto"/>
        <w:left w:val="none" w:sz="0" w:space="0" w:color="auto"/>
        <w:bottom w:val="none" w:sz="0" w:space="0" w:color="auto"/>
        <w:right w:val="none" w:sz="0" w:space="0" w:color="auto"/>
      </w:divBdr>
    </w:div>
    <w:div w:id="1491172256">
      <w:bodyDiv w:val="1"/>
      <w:marLeft w:val="0"/>
      <w:marRight w:val="0"/>
      <w:marTop w:val="0"/>
      <w:marBottom w:val="0"/>
      <w:divBdr>
        <w:top w:val="none" w:sz="0" w:space="0" w:color="auto"/>
        <w:left w:val="none" w:sz="0" w:space="0" w:color="auto"/>
        <w:bottom w:val="none" w:sz="0" w:space="0" w:color="auto"/>
        <w:right w:val="none" w:sz="0" w:space="0" w:color="auto"/>
      </w:divBdr>
    </w:div>
    <w:div w:id="1533029465">
      <w:bodyDiv w:val="1"/>
      <w:marLeft w:val="0"/>
      <w:marRight w:val="0"/>
      <w:marTop w:val="0"/>
      <w:marBottom w:val="0"/>
      <w:divBdr>
        <w:top w:val="none" w:sz="0" w:space="0" w:color="auto"/>
        <w:left w:val="none" w:sz="0" w:space="0" w:color="auto"/>
        <w:bottom w:val="none" w:sz="0" w:space="0" w:color="auto"/>
        <w:right w:val="none" w:sz="0" w:space="0" w:color="auto"/>
      </w:divBdr>
    </w:div>
    <w:div w:id="1537162777">
      <w:bodyDiv w:val="1"/>
      <w:marLeft w:val="0"/>
      <w:marRight w:val="0"/>
      <w:marTop w:val="0"/>
      <w:marBottom w:val="0"/>
      <w:divBdr>
        <w:top w:val="none" w:sz="0" w:space="0" w:color="auto"/>
        <w:left w:val="none" w:sz="0" w:space="0" w:color="auto"/>
        <w:bottom w:val="none" w:sz="0" w:space="0" w:color="auto"/>
        <w:right w:val="none" w:sz="0" w:space="0" w:color="auto"/>
      </w:divBdr>
    </w:div>
    <w:div w:id="1574583786">
      <w:bodyDiv w:val="1"/>
      <w:marLeft w:val="0"/>
      <w:marRight w:val="0"/>
      <w:marTop w:val="0"/>
      <w:marBottom w:val="0"/>
      <w:divBdr>
        <w:top w:val="none" w:sz="0" w:space="0" w:color="auto"/>
        <w:left w:val="none" w:sz="0" w:space="0" w:color="auto"/>
        <w:bottom w:val="none" w:sz="0" w:space="0" w:color="auto"/>
        <w:right w:val="none" w:sz="0" w:space="0" w:color="auto"/>
      </w:divBdr>
    </w:div>
    <w:div w:id="1599754705">
      <w:bodyDiv w:val="1"/>
      <w:marLeft w:val="0"/>
      <w:marRight w:val="0"/>
      <w:marTop w:val="0"/>
      <w:marBottom w:val="0"/>
      <w:divBdr>
        <w:top w:val="none" w:sz="0" w:space="0" w:color="auto"/>
        <w:left w:val="none" w:sz="0" w:space="0" w:color="auto"/>
        <w:bottom w:val="none" w:sz="0" w:space="0" w:color="auto"/>
        <w:right w:val="none" w:sz="0" w:space="0" w:color="auto"/>
      </w:divBdr>
    </w:div>
    <w:div w:id="1605460731">
      <w:bodyDiv w:val="1"/>
      <w:marLeft w:val="0"/>
      <w:marRight w:val="0"/>
      <w:marTop w:val="0"/>
      <w:marBottom w:val="0"/>
      <w:divBdr>
        <w:top w:val="none" w:sz="0" w:space="0" w:color="auto"/>
        <w:left w:val="none" w:sz="0" w:space="0" w:color="auto"/>
        <w:bottom w:val="none" w:sz="0" w:space="0" w:color="auto"/>
        <w:right w:val="none" w:sz="0" w:space="0" w:color="auto"/>
      </w:divBdr>
    </w:div>
    <w:div w:id="1616139430">
      <w:bodyDiv w:val="1"/>
      <w:marLeft w:val="0"/>
      <w:marRight w:val="0"/>
      <w:marTop w:val="0"/>
      <w:marBottom w:val="0"/>
      <w:divBdr>
        <w:top w:val="none" w:sz="0" w:space="0" w:color="auto"/>
        <w:left w:val="none" w:sz="0" w:space="0" w:color="auto"/>
        <w:bottom w:val="none" w:sz="0" w:space="0" w:color="auto"/>
        <w:right w:val="none" w:sz="0" w:space="0" w:color="auto"/>
      </w:divBdr>
    </w:div>
    <w:div w:id="1658339965">
      <w:bodyDiv w:val="1"/>
      <w:marLeft w:val="0"/>
      <w:marRight w:val="0"/>
      <w:marTop w:val="0"/>
      <w:marBottom w:val="0"/>
      <w:divBdr>
        <w:top w:val="none" w:sz="0" w:space="0" w:color="auto"/>
        <w:left w:val="none" w:sz="0" w:space="0" w:color="auto"/>
        <w:bottom w:val="none" w:sz="0" w:space="0" w:color="auto"/>
        <w:right w:val="none" w:sz="0" w:space="0" w:color="auto"/>
      </w:divBdr>
    </w:div>
    <w:div w:id="1712807424">
      <w:bodyDiv w:val="1"/>
      <w:marLeft w:val="0"/>
      <w:marRight w:val="0"/>
      <w:marTop w:val="0"/>
      <w:marBottom w:val="0"/>
      <w:divBdr>
        <w:top w:val="none" w:sz="0" w:space="0" w:color="auto"/>
        <w:left w:val="none" w:sz="0" w:space="0" w:color="auto"/>
        <w:bottom w:val="none" w:sz="0" w:space="0" w:color="auto"/>
        <w:right w:val="none" w:sz="0" w:space="0" w:color="auto"/>
      </w:divBdr>
    </w:div>
    <w:div w:id="1763381594">
      <w:bodyDiv w:val="1"/>
      <w:marLeft w:val="0"/>
      <w:marRight w:val="0"/>
      <w:marTop w:val="0"/>
      <w:marBottom w:val="0"/>
      <w:divBdr>
        <w:top w:val="none" w:sz="0" w:space="0" w:color="auto"/>
        <w:left w:val="none" w:sz="0" w:space="0" w:color="auto"/>
        <w:bottom w:val="none" w:sz="0" w:space="0" w:color="auto"/>
        <w:right w:val="none" w:sz="0" w:space="0" w:color="auto"/>
      </w:divBdr>
    </w:div>
    <w:div w:id="1845364080">
      <w:bodyDiv w:val="1"/>
      <w:marLeft w:val="0"/>
      <w:marRight w:val="0"/>
      <w:marTop w:val="0"/>
      <w:marBottom w:val="0"/>
      <w:divBdr>
        <w:top w:val="none" w:sz="0" w:space="0" w:color="auto"/>
        <w:left w:val="none" w:sz="0" w:space="0" w:color="auto"/>
        <w:bottom w:val="none" w:sz="0" w:space="0" w:color="auto"/>
        <w:right w:val="none" w:sz="0" w:space="0" w:color="auto"/>
      </w:divBdr>
    </w:div>
    <w:div w:id="1883863455">
      <w:bodyDiv w:val="1"/>
      <w:marLeft w:val="0"/>
      <w:marRight w:val="0"/>
      <w:marTop w:val="0"/>
      <w:marBottom w:val="0"/>
      <w:divBdr>
        <w:top w:val="none" w:sz="0" w:space="0" w:color="auto"/>
        <w:left w:val="none" w:sz="0" w:space="0" w:color="auto"/>
        <w:bottom w:val="none" w:sz="0" w:space="0" w:color="auto"/>
        <w:right w:val="none" w:sz="0" w:space="0" w:color="auto"/>
      </w:divBdr>
    </w:div>
    <w:div w:id="1896428028">
      <w:bodyDiv w:val="1"/>
      <w:marLeft w:val="0"/>
      <w:marRight w:val="0"/>
      <w:marTop w:val="0"/>
      <w:marBottom w:val="0"/>
      <w:divBdr>
        <w:top w:val="none" w:sz="0" w:space="0" w:color="auto"/>
        <w:left w:val="none" w:sz="0" w:space="0" w:color="auto"/>
        <w:bottom w:val="none" w:sz="0" w:space="0" w:color="auto"/>
        <w:right w:val="none" w:sz="0" w:space="0" w:color="auto"/>
      </w:divBdr>
    </w:div>
    <w:div w:id="1903910029">
      <w:bodyDiv w:val="1"/>
      <w:marLeft w:val="0"/>
      <w:marRight w:val="0"/>
      <w:marTop w:val="0"/>
      <w:marBottom w:val="0"/>
      <w:divBdr>
        <w:top w:val="none" w:sz="0" w:space="0" w:color="auto"/>
        <w:left w:val="none" w:sz="0" w:space="0" w:color="auto"/>
        <w:bottom w:val="none" w:sz="0" w:space="0" w:color="auto"/>
        <w:right w:val="none" w:sz="0" w:space="0" w:color="auto"/>
      </w:divBdr>
    </w:div>
    <w:div w:id="1923642476">
      <w:bodyDiv w:val="1"/>
      <w:marLeft w:val="0"/>
      <w:marRight w:val="0"/>
      <w:marTop w:val="0"/>
      <w:marBottom w:val="0"/>
      <w:divBdr>
        <w:top w:val="none" w:sz="0" w:space="0" w:color="auto"/>
        <w:left w:val="none" w:sz="0" w:space="0" w:color="auto"/>
        <w:bottom w:val="none" w:sz="0" w:space="0" w:color="auto"/>
        <w:right w:val="none" w:sz="0" w:space="0" w:color="auto"/>
      </w:divBdr>
    </w:div>
    <w:div w:id="1924339731">
      <w:bodyDiv w:val="1"/>
      <w:marLeft w:val="0"/>
      <w:marRight w:val="0"/>
      <w:marTop w:val="0"/>
      <w:marBottom w:val="0"/>
      <w:divBdr>
        <w:top w:val="none" w:sz="0" w:space="0" w:color="auto"/>
        <w:left w:val="none" w:sz="0" w:space="0" w:color="auto"/>
        <w:bottom w:val="none" w:sz="0" w:space="0" w:color="auto"/>
        <w:right w:val="none" w:sz="0" w:space="0" w:color="auto"/>
      </w:divBdr>
    </w:div>
    <w:div w:id="1926453581">
      <w:bodyDiv w:val="1"/>
      <w:marLeft w:val="0"/>
      <w:marRight w:val="0"/>
      <w:marTop w:val="0"/>
      <w:marBottom w:val="0"/>
      <w:divBdr>
        <w:top w:val="none" w:sz="0" w:space="0" w:color="auto"/>
        <w:left w:val="none" w:sz="0" w:space="0" w:color="auto"/>
        <w:bottom w:val="none" w:sz="0" w:space="0" w:color="auto"/>
        <w:right w:val="none" w:sz="0" w:space="0" w:color="auto"/>
      </w:divBdr>
    </w:div>
    <w:div w:id="1950047648">
      <w:bodyDiv w:val="1"/>
      <w:marLeft w:val="0"/>
      <w:marRight w:val="0"/>
      <w:marTop w:val="0"/>
      <w:marBottom w:val="0"/>
      <w:divBdr>
        <w:top w:val="none" w:sz="0" w:space="0" w:color="auto"/>
        <w:left w:val="none" w:sz="0" w:space="0" w:color="auto"/>
        <w:bottom w:val="none" w:sz="0" w:space="0" w:color="auto"/>
        <w:right w:val="none" w:sz="0" w:space="0" w:color="auto"/>
      </w:divBdr>
    </w:div>
    <w:div w:id="1950159589">
      <w:bodyDiv w:val="1"/>
      <w:marLeft w:val="0"/>
      <w:marRight w:val="0"/>
      <w:marTop w:val="0"/>
      <w:marBottom w:val="0"/>
      <w:divBdr>
        <w:top w:val="none" w:sz="0" w:space="0" w:color="auto"/>
        <w:left w:val="none" w:sz="0" w:space="0" w:color="auto"/>
        <w:bottom w:val="none" w:sz="0" w:space="0" w:color="auto"/>
        <w:right w:val="none" w:sz="0" w:space="0" w:color="auto"/>
      </w:divBdr>
    </w:div>
    <w:div w:id="1958174651">
      <w:bodyDiv w:val="1"/>
      <w:marLeft w:val="0"/>
      <w:marRight w:val="0"/>
      <w:marTop w:val="0"/>
      <w:marBottom w:val="0"/>
      <w:divBdr>
        <w:top w:val="none" w:sz="0" w:space="0" w:color="auto"/>
        <w:left w:val="none" w:sz="0" w:space="0" w:color="auto"/>
        <w:bottom w:val="none" w:sz="0" w:space="0" w:color="auto"/>
        <w:right w:val="none" w:sz="0" w:space="0" w:color="auto"/>
      </w:divBdr>
    </w:div>
    <w:div w:id="1970085028">
      <w:bodyDiv w:val="1"/>
      <w:marLeft w:val="0"/>
      <w:marRight w:val="0"/>
      <w:marTop w:val="0"/>
      <w:marBottom w:val="0"/>
      <w:divBdr>
        <w:top w:val="none" w:sz="0" w:space="0" w:color="auto"/>
        <w:left w:val="none" w:sz="0" w:space="0" w:color="auto"/>
        <w:bottom w:val="none" w:sz="0" w:space="0" w:color="auto"/>
        <w:right w:val="none" w:sz="0" w:space="0" w:color="auto"/>
      </w:divBdr>
    </w:div>
    <w:div w:id="2066757879">
      <w:bodyDiv w:val="1"/>
      <w:marLeft w:val="0"/>
      <w:marRight w:val="0"/>
      <w:marTop w:val="0"/>
      <w:marBottom w:val="0"/>
      <w:divBdr>
        <w:top w:val="none" w:sz="0" w:space="0" w:color="auto"/>
        <w:left w:val="none" w:sz="0" w:space="0" w:color="auto"/>
        <w:bottom w:val="none" w:sz="0" w:space="0" w:color="auto"/>
        <w:right w:val="none" w:sz="0" w:space="0" w:color="auto"/>
      </w:divBdr>
    </w:div>
    <w:div w:id="2097700471">
      <w:bodyDiv w:val="1"/>
      <w:marLeft w:val="0"/>
      <w:marRight w:val="0"/>
      <w:marTop w:val="0"/>
      <w:marBottom w:val="0"/>
      <w:divBdr>
        <w:top w:val="none" w:sz="0" w:space="0" w:color="auto"/>
        <w:left w:val="none" w:sz="0" w:space="0" w:color="auto"/>
        <w:bottom w:val="none" w:sz="0" w:space="0" w:color="auto"/>
        <w:right w:val="none" w:sz="0" w:space="0" w:color="auto"/>
      </w:divBdr>
    </w:div>
    <w:div w:id="211832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rebennikon.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opac.unecon.ru/elibrary/2015/ucheb/%D0%9A%D0%BE%D0%BD%D1%86%D0%B5%D0%BF%D1%82%D1%83%D0%B0%D0%BB%D1%8C%D0%BD%D1%8B%D0%B5%20%D1%80%D0%B5%D1%88%D0%B5%D0%BD%D0%B8%D1%8F%20%D0%B2%20%D0%B3%D0%BE%D1%81%D1%82%D0%B8%D0%BD%D0%B8%D1%87%D0%BD%D0%BE%D0%BC.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pac.unecon.ru/elibrary/2015/ucheb/%D0%9F%D0%B5%D1%82%D1%80%D0%BE%D0%B2%20%D0%90%D0%9D.%D0%9F%D0%BE%D1%80%D1%82%D1%84%D0%B5%D0%BB%D1%8C%D0%BD%D0%BE%D0%B5.pdf" TargetMode="External"/><Relationship Id="rId5" Type="http://schemas.openxmlformats.org/officeDocument/2006/relationships/settings" Target="settings.xml"/><Relationship Id="rId15" Type="http://schemas.openxmlformats.org/officeDocument/2006/relationships/hyperlink" Target="http://www.oecd-ilibrary.org" TargetMode="External"/><Relationship Id="rId10" Type="http://schemas.openxmlformats.org/officeDocument/2006/relationships/hyperlink" Target="http://opac.unecon.ru/elibrary/2015/ucheb/%D0%9E%D1%80%D0%B3%D0%B0%D0%BD%D0%B8%D0%B7%D0%B0%D1%86%D0%B8%D0%BE%D0%BD%D0%BD%D0%BE%D0%B5%20%D0%BF%D1%80%D0%BE%D0%B5%D0%BA%D1%82%D0%B8%D1%80%D0%BE%D0%B2%D0%B0%D0%BD%D0%B8%D0%B5_20.pdf"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opac.unecon.ru/elibrary/2015/ucheb/%D0%9F%D1%80%D0%BE%D0%B5%D0%BA%D1%82%D0%BD%D1%8B%D0%B9%20%D0%BC%D0%B5%D0%BD%D0%B5%D0%B4%D0%B6%D0%BC%D0%B5%D0%BD%D1%82_21.pdf%20" TargetMode="External"/><Relationship Id="rId14" Type="http://schemas.openxmlformats.org/officeDocument/2006/relationships/hyperlink" Target="http://www.polpre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CA83EA-9043-4E2F-9BE9-9CB4F2A8C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3712</Words>
  <Characters>21163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24826</CharactersWithSpaces>
  <SharedDoc>false</SharedDoc>
  <HLinks>
    <vt:vector size="78" baseType="variant">
      <vt:variant>
        <vt:i4>3801188</vt:i4>
      </vt:variant>
      <vt:variant>
        <vt:i4>66</vt:i4>
      </vt:variant>
      <vt:variant>
        <vt:i4>0</vt:i4>
      </vt:variant>
      <vt:variant>
        <vt:i4>5</vt:i4>
      </vt:variant>
      <vt:variant>
        <vt:lpwstr>http://www.znanium.com/</vt:lpwstr>
      </vt:variant>
      <vt:variant>
        <vt:lpwstr/>
      </vt:variant>
      <vt:variant>
        <vt:i4>1310733</vt:i4>
      </vt:variant>
      <vt:variant>
        <vt:i4>63</vt:i4>
      </vt:variant>
      <vt:variant>
        <vt:i4>0</vt:i4>
      </vt:variant>
      <vt:variant>
        <vt:i4>5</vt:i4>
      </vt:variant>
      <vt:variant>
        <vt:lpwstr>http://www.oecd-ilibrary.org/</vt:lpwstr>
      </vt:variant>
      <vt:variant>
        <vt:lpwstr/>
      </vt:variant>
      <vt:variant>
        <vt:i4>3080299</vt:i4>
      </vt:variant>
      <vt:variant>
        <vt:i4>60</vt:i4>
      </vt:variant>
      <vt:variant>
        <vt:i4>0</vt:i4>
      </vt:variant>
      <vt:variant>
        <vt:i4>5</vt:i4>
      </vt:variant>
      <vt:variant>
        <vt:lpwstr>http://www.polpred.com/</vt:lpwstr>
      </vt:variant>
      <vt:variant>
        <vt:lpwstr/>
      </vt:variant>
      <vt:variant>
        <vt:i4>7995507</vt:i4>
      </vt:variant>
      <vt:variant>
        <vt:i4>57</vt:i4>
      </vt:variant>
      <vt:variant>
        <vt:i4>0</vt:i4>
      </vt:variant>
      <vt:variant>
        <vt:i4>5</vt:i4>
      </vt:variant>
      <vt:variant>
        <vt:lpwstr>http://www.grebennikon.ru/</vt:lpwstr>
      </vt:variant>
      <vt:variant>
        <vt:lpwstr/>
      </vt:variant>
      <vt:variant>
        <vt:i4>1703985</vt:i4>
      </vt:variant>
      <vt:variant>
        <vt:i4>50</vt:i4>
      </vt:variant>
      <vt:variant>
        <vt:i4>0</vt:i4>
      </vt:variant>
      <vt:variant>
        <vt:i4>5</vt:i4>
      </vt:variant>
      <vt:variant>
        <vt:lpwstr/>
      </vt:variant>
      <vt:variant>
        <vt:lpwstr>_Toc79757564</vt:lpwstr>
      </vt:variant>
      <vt:variant>
        <vt:i4>1900593</vt:i4>
      </vt:variant>
      <vt:variant>
        <vt:i4>44</vt:i4>
      </vt:variant>
      <vt:variant>
        <vt:i4>0</vt:i4>
      </vt:variant>
      <vt:variant>
        <vt:i4>5</vt:i4>
      </vt:variant>
      <vt:variant>
        <vt:lpwstr/>
      </vt:variant>
      <vt:variant>
        <vt:lpwstr>_Toc79757563</vt:lpwstr>
      </vt:variant>
      <vt:variant>
        <vt:i4>1835057</vt:i4>
      </vt:variant>
      <vt:variant>
        <vt:i4>38</vt:i4>
      </vt:variant>
      <vt:variant>
        <vt:i4>0</vt:i4>
      </vt:variant>
      <vt:variant>
        <vt:i4>5</vt:i4>
      </vt:variant>
      <vt:variant>
        <vt:lpwstr/>
      </vt:variant>
      <vt:variant>
        <vt:lpwstr>_Toc79757562</vt:lpwstr>
      </vt:variant>
      <vt:variant>
        <vt:i4>2031665</vt:i4>
      </vt:variant>
      <vt:variant>
        <vt:i4>32</vt:i4>
      </vt:variant>
      <vt:variant>
        <vt:i4>0</vt:i4>
      </vt:variant>
      <vt:variant>
        <vt:i4>5</vt:i4>
      </vt:variant>
      <vt:variant>
        <vt:lpwstr/>
      </vt:variant>
      <vt:variant>
        <vt:lpwstr>_Toc79757561</vt:lpwstr>
      </vt:variant>
      <vt:variant>
        <vt:i4>1966129</vt:i4>
      </vt:variant>
      <vt:variant>
        <vt:i4>26</vt:i4>
      </vt:variant>
      <vt:variant>
        <vt:i4>0</vt:i4>
      </vt:variant>
      <vt:variant>
        <vt:i4>5</vt:i4>
      </vt:variant>
      <vt:variant>
        <vt:lpwstr/>
      </vt:variant>
      <vt:variant>
        <vt:lpwstr>_Toc79757560</vt:lpwstr>
      </vt:variant>
      <vt:variant>
        <vt:i4>1507378</vt:i4>
      </vt:variant>
      <vt:variant>
        <vt:i4>20</vt:i4>
      </vt:variant>
      <vt:variant>
        <vt:i4>0</vt:i4>
      </vt:variant>
      <vt:variant>
        <vt:i4>5</vt:i4>
      </vt:variant>
      <vt:variant>
        <vt:lpwstr/>
      </vt:variant>
      <vt:variant>
        <vt:lpwstr>_Toc79757559</vt:lpwstr>
      </vt:variant>
      <vt:variant>
        <vt:i4>1441842</vt:i4>
      </vt:variant>
      <vt:variant>
        <vt:i4>14</vt:i4>
      </vt:variant>
      <vt:variant>
        <vt:i4>0</vt:i4>
      </vt:variant>
      <vt:variant>
        <vt:i4>5</vt:i4>
      </vt:variant>
      <vt:variant>
        <vt:lpwstr/>
      </vt:variant>
      <vt:variant>
        <vt:lpwstr>_Toc79757558</vt:lpwstr>
      </vt:variant>
      <vt:variant>
        <vt:i4>1638450</vt:i4>
      </vt:variant>
      <vt:variant>
        <vt:i4>8</vt:i4>
      </vt:variant>
      <vt:variant>
        <vt:i4>0</vt:i4>
      </vt:variant>
      <vt:variant>
        <vt:i4>5</vt:i4>
      </vt:variant>
      <vt:variant>
        <vt:lpwstr/>
      </vt:variant>
      <vt:variant>
        <vt:lpwstr>_Toc79757557</vt:lpwstr>
      </vt:variant>
      <vt:variant>
        <vt:i4>1572914</vt:i4>
      </vt:variant>
      <vt:variant>
        <vt:i4>2</vt:i4>
      </vt:variant>
      <vt:variant>
        <vt:i4>0</vt:i4>
      </vt:variant>
      <vt:variant>
        <vt:i4>5</vt:i4>
      </vt:variant>
      <vt:variant>
        <vt:lpwstr/>
      </vt:variant>
      <vt:variant>
        <vt:lpwstr>_Toc79757556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kluka.a</dc:creator>
  <cp:keywords/>
  <cp:lastModifiedBy>User</cp:lastModifiedBy>
  <cp:revision>17</cp:revision>
  <cp:lastPrinted>2019-08-27T08:58:00Z</cp:lastPrinted>
  <dcterms:created xsi:type="dcterms:W3CDTF">2021-09-23T14:49:00Z</dcterms:created>
  <dcterms:modified xsi:type="dcterms:W3CDTF">2026-02-10T08:07:00Z</dcterms:modified>
</cp:coreProperties>
</file>